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5B5D" w14:textId="3C229E62" w:rsidR="00F659E6" w:rsidRPr="00B1444D" w:rsidRDefault="00F659E6" w:rsidP="00F659E6">
      <w:pPr>
        <w:spacing w:before="120" w:after="120" w:line="240" w:lineRule="auto"/>
        <w:ind w:left="567" w:right="594"/>
        <w:jc w:val="center"/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>ΕΡΕΥΝΑ ΑΓΟΡΑΣ</w:t>
      </w:r>
      <w:r w:rsidRPr="00F659E6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 xml:space="preserve"> </w:t>
      </w:r>
      <w:r w:rsidR="00517D1F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 xml:space="preserve">ΓΙΑ ΤΗΝ </w:t>
      </w:r>
      <w:r w:rsidR="007E41BE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>ΠΡΟΜΗΘΕΙΑ ΥΠΗΡΕΣΙΩΝ ΣΥΜΒΟΥΛΩΝ ΓΙΑ Τ</w:t>
      </w:r>
      <w:r w:rsidR="00517D1F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>ΗΝ ΠΙΣΤΟΠΟΙΗΣΗ</w:t>
      </w:r>
      <w:r w:rsidR="007E41BE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 xml:space="preserve"> </w:t>
      </w:r>
      <w:r w:rsidR="007E41BE">
        <w:rPr>
          <w:rFonts w:ascii="Arial" w:eastAsia="Calibri" w:hAnsi="Arial" w:cs="Arial"/>
          <w:b/>
          <w:color w:val="000000"/>
          <w:sz w:val="24"/>
          <w:szCs w:val="24"/>
          <w:lang w:eastAsia="el-GR"/>
        </w:rPr>
        <w:t>ISO</w:t>
      </w:r>
      <w:r w:rsidR="007E41BE" w:rsidRPr="007E41BE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 xml:space="preserve"> 27001</w:t>
      </w:r>
      <w:r w:rsidR="00B1444D" w:rsidRPr="00B1444D">
        <w:rPr>
          <w:rFonts w:ascii="Arial" w:eastAsia="Calibri" w:hAnsi="Arial" w:cs="Arial"/>
          <w:b/>
          <w:color w:val="000000"/>
          <w:sz w:val="24"/>
          <w:szCs w:val="24"/>
          <w:lang w:val="el-GR" w:eastAsia="el-GR"/>
        </w:rPr>
        <w:t>:2022</w:t>
      </w:r>
    </w:p>
    <w:p w14:paraId="63EA65D8" w14:textId="6855BD97" w:rsidR="000521DD" w:rsidRPr="00560E7D" w:rsidRDefault="000521DD" w:rsidP="000521DD">
      <w:pPr>
        <w:pStyle w:val="Default"/>
        <w:jc w:val="center"/>
        <w:rPr>
          <w:b/>
          <w:bCs/>
          <w:sz w:val="23"/>
          <w:szCs w:val="23"/>
          <w:u w:val="single"/>
          <w:lang w:val="el-GR"/>
        </w:rPr>
      </w:pPr>
      <w:proofErr w:type="spellStart"/>
      <w:r w:rsidRPr="00CB280D">
        <w:rPr>
          <w:b/>
          <w:bCs/>
          <w:sz w:val="23"/>
          <w:szCs w:val="23"/>
          <w:u w:val="single"/>
          <w:lang w:val="el-GR"/>
        </w:rPr>
        <w:t>Νο</w:t>
      </w:r>
      <w:proofErr w:type="spellEnd"/>
      <w:r w:rsidRPr="00524AAC">
        <w:rPr>
          <w:b/>
          <w:bCs/>
          <w:sz w:val="23"/>
          <w:szCs w:val="23"/>
          <w:u w:val="single"/>
          <w:lang w:val="el-GR"/>
        </w:rPr>
        <w:t>.</w:t>
      </w:r>
      <w:r w:rsidR="00CF1878">
        <w:rPr>
          <w:b/>
          <w:bCs/>
          <w:sz w:val="23"/>
          <w:szCs w:val="23"/>
          <w:u w:val="single"/>
          <w:lang w:val="el-GR"/>
        </w:rPr>
        <w:t xml:space="preserve"> </w:t>
      </w:r>
      <w:r w:rsidR="00885C44">
        <w:rPr>
          <w:b/>
          <w:bCs/>
          <w:sz w:val="23"/>
          <w:szCs w:val="23"/>
          <w:u w:val="single"/>
          <w:lang w:val="el-GR"/>
        </w:rPr>
        <w:t>5430</w:t>
      </w:r>
      <w:r w:rsidR="00F6088D">
        <w:rPr>
          <w:b/>
          <w:bCs/>
          <w:sz w:val="23"/>
          <w:szCs w:val="23"/>
          <w:u w:val="single"/>
          <w:lang w:val="el-GR"/>
        </w:rPr>
        <w:t xml:space="preserve"> – 202</w:t>
      </w:r>
      <w:r w:rsidR="00F659E6" w:rsidRPr="00560E7D">
        <w:rPr>
          <w:b/>
          <w:bCs/>
          <w:sz w:val="23"/>
          <w:szCs w:val="23"/>
          <w:u w:val="single"/>
          <w:lang w:val="el-GR"/>
        </w:rPr>
        <w:t>5</w:t>
      </w:r>
      <w:r w:rsidR="00F6088D">
        <w:rPr>
          <w:b/>
          <w:bCs/>
          <w:sz w:val="23"/>
          <w:szCs w:val="23"/>
          <w:u w:val="single"/>
          <w:lang w:val="el-GR"/>
        </w:rPr>
        <w:t xml:space="preserve"> </w:t>
      </w:r>
      <w:r w:rsidR="00F6088D" w:rsidRPr="00517D1F">
        <w:rPr>
          <w:b/>
          <w:bCs/>
          <w:sz w:val="23"/>
          <w:szCs w:val="23"/>
          <w:u w:val="single"/>
          <w:lang w:val="el-GR"/>
        </w:rPr>
        <w:t xml:space="preserve">– </w:t>
      </w:r>
      <w:r w:rsidR="00F659E6" w:rsidRPr="00517D1F">
        <w:rPr>
          <w:b/>
          <w:bCs/>
          <w:sz w:val="23"/>
          <w:szCs w:val="23"/>
          <w:u w:val="single"/>
          <w:lang w:val="el-GR"/>
        </w:rPr>
        <w:t>0</w:t>
      </w:r>
      <w:r w:rsidR="00517D1F" w:rsidRPr="00517D1F">
        <w:rPr>
          <w:b/>
          <w:bCs/>
          <w:sz w:val="23"/>
          <w:szCs w:val="23"/>
          <w:u w:val="single"/>
          <w:lang w:val="el-GR"/>
        </w:rPr>
        <w:t>4</w:t>
      </w:r>
      <w:r w:rsidR="00F6088D" w:rsidRPr="00517D1F">
        <w:rPr>
          <w:b/>
          <w:bCs/>
          <w:sz w:val="23"/>
          <w:szCs w:val="23"/>
          <w:u w:val="single"/>
          <w:lang w:val="el-GR"/>
        </w:rPr>
        <w:t xml:space="preserve"> - </w:t>
      </w:r>
      <w:r w:rsidR="00517D1F">
        <w:rPr>
          <w:b/>
          <w:bCs/>
          <w:sz w:val="23"/>
          <w:szCs w:val="23"/>
          <w:u w:val="single"/>
          <w:lang w:val="el-GR"/>
        </w:rPr>
        <w:t>283</w:t>
      </w:r>
    </w:p>
    <w:p w14:paraId="325206AE" w14:textId="4394B644" w:rsidR="000521DD" w:rsidRDefault="000521DD" w:rsidP="0012250B">
      <w:pPr>
        <w:spacing w:before="120" w:after="240"/>
        <w:jc w:val="center"/>
        <w:rPr>
          <w:b/>
          <w:bCs/>
          <w:sz w:val="24"/>
          <w:szCs w:val="23"/>
          <w:u w:val="single"/>
          <w:lang w:val="el-GR"/>
        </w:rPr>
      </w:pPr>
      <w:r w:rsidRPr="00612CB2">
        <w:rPr>
          <w:b/>
          <w:bCs/>
          <w:sz w:val="24"/>
          <w:szCs w:val="23"/>
          <w:u w:val="single"/>
          <w:lang w:val="el-GR"/>
        </w:rPr>
        <w:t xml:space="preserve">ΠΑΡΑΡΤΗΜΑ </w:t>
      </w:r>
      <w:r w:rsidR="00187CC2">
        <w:rPr>
          <w:b/>
          <w:bCs/>
          <w:sz w:val="24"/>
          <w:szCs w:val="23"/>
          <w:u w:val="single"/>
          <w:lang w:val="el-GR"/>
        </w:rPr>
        <w:t>Α</w:t>
      </w:r>
      <w:r w:rsidRPr="00612CB2">
        <w:rPr>
          <w:b/>
          <w:bCs/>
          <w:sz w:val="24"/>
          <w:szCs w:val="23"/>
          <w:u w:val="single"/>
          <w:lang w:val="el-GR"/>
        </w:rPr>
        <w:t xml:space="preserve"> </w:t>
      </w:r>
      <w:r w:rsidR="00425662">
        <w:rPr>
          <w:b/>
          <w:bCs/>
          <w:sz w:val="24"/>
          <w:szCs w:val="23"/>
          <w:u w:val="single"/>
          <w:lang w:val="el-GR"/>
        </w:rPr>
        <w:t>«</w:t>
      </w:r>
      <w:r w:rsidRPr="00612CB2">
        <w:rPr>
          <w:b/>
          <w:bCs/>
          <w:sz w:val="24"/>
          <w:szCs w:val="23"/>
          <w:u w:val="single"/>
          <w:lang w:val="el-GR"/>
        </w:rPr>
        <w:t>ΟΙΚΟΝΟΜΙΚΗ ΠΡΟΣΦΟΡΑ</w:t>
      </w:r>
      <w:r w:rsidR="00425662">
        <w:rPr>
          <w:b/>
          <w:bCs/>
          <w:sz w:val="24"/>
          <w:szCs w:val="23"/>
          <w:u w:val="single"/>
          <w:lang w:val="el-GR"/>
        </w:rPr>
        <w:t>»</w:t>
      </w: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78"/>
        <w:gridCol w:w="7939"/>
        <w:gridCol w:w="1984"/>
      </w:tblGrid>
      <w:tr w:rsidR="004E50DF" w:rsidRPr="00DA73D5" w14:paraId="00287BBF" w14:textId="77777777" w:rsidTr="005100FE">
        <w:trPr>
          <w:trHeight w:val="603"/>
          <w:jc w:val="center"/>
        </w:trPr>
        <w:tc>
          <w:tcPr>
            <w:tcW w:w="278" w:type="dxa"/>
            <w:shd w:val="clear" w:color="auto" w:fill="E2EFD9"/>
            <w:vAlign w:val="center"/>
          </w:tcPr>
          <w:p w14:paraId="0FD71AAE" w14:textId="77777777" w:rsidR="004E50DF" w:rsidRPr="005B5963" w:rsidRDefault="004E50DF" w:rsidP="005B5963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  <w:tc>
          <w:tcPr>
            <w:tcW w:w="7939" w:type="dxa"/>
            <w:shd w:val="clear" w:color="auto" w:fill="E2EFD9"/>
            <w:vAlign w:val="center"/>
          </w:tcPr>
          <w:p w14:paraId="4A27340A" w14:textId="77777777" w:rsidR="004E50DF" w:rsidRPr="005B5963" w:rsidRDefault="004E50DF" w:rsidP="005B59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B5963">
              <w:rPr>
                <w:rFonts w:ascii="Arial" w:eastAsia="Calibri" w:hAnsi="Arial" w:cs="Arial"/>
                <w:color w:val="000000"/>
                <w:lang w:val="el-GR" w:eastAsia="el-GR"/>
              </w:rPr>
              <w:t>Περιγραφή</w:t>
            </w:r>
          </w:p>
        </w:tc>
        <w:tc>
          <w:tcPr>
            <w:tcW w:w="1984" w:type="dxa"/>
            <w:shd w:val="clear" w:color="auto" w:fill="E2EFD9"/>
            <w:vAlign w:val="center"/>
          </w:tcPr>
          <w:p w14:paraId="19CF6A78" w14:textId="66EF09EB" w:rsidR="004E50DF" w:rsidRPr="005B5963" w:rsidRDefault="004E50DF" w:rsidP="005B59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9B6C18">
              <w:rPr>
                <w:rFonts w:ascii="Arial" w:eastAsia="Calibri" w:hAnsi="Arial" w:cs="Arial"/>
                <w:color w:val="000000"/>
                <w:lang w:val="el-GR" w:eastAsia="el-GR"/>
              </w:rPr>
              <w:t>Συνολικό κόστος</w:t>
            </w:r>
            <w:r>
              <w:rPr>
                <w:rFonts w:ascii="Arial" w:hAnsi="Arial" w:cs="Arial"/>
                <w:bCs/>
                <w:color w:val="000000"/>
                <w:lang w:val="el-GR"/>
              </w:rPr>
              <w:t xml:space="preserve">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(χωρίς ΦΠΑ)</w:t>
            </w:r>
            <w:r w:rsidRPr="005B5963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(€)</w:t>
            </w:r>
          </w:p>
        </w:tc>
      </w:tr>
      <w:tr w:rsidR="004E50DF" w:rsidRPr="00517D1F" w14:paraId="32C30A0D" w14:textId="77777777" w:rsidTr="005100FE">
        <w:trPr>
          <w:trHeight w:val="696"/>
          <w:jc w:val="center"/>
        </w:trPr>
        <w:tc>
          <w:tcPr>
            <w:tcW w:w="278" w:type="dxa"/>
            <w:vAlign w:val="center"/>
          </w:tcPr>
          <w:p w14:paraId="2C2007DC" w14:textId="77777777" w:rsidR="004E50DF" w:rsidRDefault="004E50DF" w:rsidP="00187CC2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7939" w:type="dxa"/>
            <w:vAlign w:val="center"/>
          </w:tcPr>
          <w:p w14:paraId="63DA429C" w14:textId="7A1FBD29" w:rsidR="004E50DF" w:rsidRPr="00B1444D" w:rsidRDefault="004E50DF" w:rsidP="00187CC2">
            <w:pPr>
              <w:ind w:right="-63"/>
              <w:contextualSpacing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>Αποτύπωση – Διερεύνηση της τρέχουσας κατάστασης λειτουργίας της ΕΑΒ</w:t>
            </w:r>
          </w:p>
        </w:tc>
        <w:tc>
          <w:tcPr>
            <w:tcW w:w="1984" w:type="dxa"/>
            <w:vAlign w:val="center"/>
          </w:tcPr>
          <w:p w14:paraId="2369E44F" w14:textId="77777777" w:rsidR="004E50DF" w:rsidRPr="00EC0482" w:rsidRDefault="004E50DF" w:rsidP="00187CC2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4E50DF" w:rsidRPr="00517D1F" w14:paraId="7227DDD7" w14:textId="77777777" w:rsidTr="005100FE">
        <w:trPr>
          <w:trHeight w:val="563"/>
          <w:jc w:val="center"/>
        </w:trPr>
        <w:tc>
          <w:tcPr>
            <w:tcW w:w="278" w:type="dxa"/>
            <w:vAlign w:val="center"/>
          </w:tcPr>
          <w:p w14:paraId="7F655A07" w14:textId="364EF5D1" w:rsidR="004E50DF" w:rsidRDefault="004E50DF" w:rsidP="00187CC2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7939" w:type="dxa"/>
            <w:vAlign w:val="center"/>
          </w:tcPr>
          <w:p w14:paraId="6E3BBF6B" w14:textId="24228B0E" w:rsidR="004E50DF" w:rsidRPr="00B1444D" w:rsidRDefault="004E50DF" w:rsidP="00187CC2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>Δημιουργία του συνόλου της απαραίτητης τεκμηρίωσης, όπως έντυπα, διαδικασίες, πολιτικές για την συμμόρφωση με τις απαιτήσεις του προτύπου και σε εναρμόνιση με το υπάρχον Σύστημα Διαχείρισης της ΕΑΒ.</w:t>
            </w:r>
          </w:p>
        </w:tc>
        <w:tc>
          <w:tcPr>
            <w:tcW w:w="1984" w:type="dxa"/>
            <w:vAlign w:val="center"/>
          </w:tcPr>
          <w:p w14:paraId="6A8B0CED" w14:textId="77777777" w:rsidR="004E50DF" w:rsidRPr="00EC0482" w:rsidRDefault="004E50DF" w:rsidP="00187CC2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4E50DF" w:rsidRPr="00517D1F" w14:paraId="469F50F0" w14:textId="77777777" w:rsidTr="005100FE">
        <w:trPr>
          <w:trHeight w:val="563"/>
          <w:jc w:val="center"/>
        </w:trPr>
        <w:tc>
          <w:tcPr>
            <w:tcW w:w="278" w:type="dxa"/>
            <w:vAlign w:val="center"/>
          </w:tcPr>
          <w:p w14:paraId="7A2CA018" w14:textId="0E391311" w:rsidR="004E50DF" w:rsidRDefault="004E50DF" w:rsidP="00187CC2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7939" w:type="dxa"/>
            <w:vAlign w:val="center"/>
          </w:tcPr>
          <w:p w14:paraId="1D06ABF6" w14:textId="67167D71" w:rsidR="004E50DF" w:rsidRPr="00A2625A" w:rsidRDefault="004E50DF" w:rsidP="00187CC2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>Εκπαίδευση του σχετιζόμενου προσωπικού της ΕΑΒ για την ορθή εφαρμογή και συντήρηση του προτύπου.</w:t>
            </w:r>
          </w:p>
        </w:tc>
        <w:tc>
          <w:tcPr>
            <w:tcW w:w="1984" w:type="dxa"/>
            <w:vAlign w:val="center"/>
          </w:tcPr>
          <w:p w14:paraId="25262AD4" w14:textId="77777777" w:rsidR="004E50DF" w:rsidRPr="00EC0482" w:rsidRDefault="004E50DF" w:rsidP="00187CC2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4E50DF" w:rsidRPr="00517D1F" w14:paraId="22438CF4" w14:textId="77777777" w:rsidTr="005100FE">
        <w:trPr>
          <w:trHeight w:val="563"/>
          <w:jc w:val="center"/>
        </w:trPr>
        <w:tc>
          <w:tcPr>
            <w:tcW w:w="278" w:type="dxa"/>
            <w:vAlign w:val="center"/>
          </w:tcPr>
          <w:p w14:paraId="57CF2B8A" w14:textId="14833ACB" w:rsidR="004E50DF" w:rsidRDefault="004E50DF" w:rsidP="00187CC2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7939" w:type="dxa"/>
            <w:vAlign w:val="center"/>
          </w:tcPr>
          <w:p w14:paraId="41C6295F" w14:textId="3CF3817A" w:rsidR="004E50DF" w:rsidRPr="009E7C5A" w:rsidRDefault="004E50DF" w:rsidP="00187CC2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>Πιλοτική εφαρμογή για τον εντοπισμό αποκλίσεων και την δημιουργία των απαραίτητων διορθωτικών ενεργειών πριν τη πιστοποίηση.</w:t>
            </w:r>
          </w:p>
        </w:tc>
        <w:tc>
          <w:tcPr>
            <w:tcW w:w="1984" w:type="dxa"/>
            <w:vAlign w:val="center"/>
          </w:tcPr>
          <w:p w14:paraId="7EC337E0" w14:textId="77777777" w:rsidR="004E50DF" w:rsidRPr="00EC0482" w:rsidRDefault="004E50DF" w:rsidP="00187CC2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4E50DF" w:rsidRPr="00517D1F" w14:paraId="10A92C93" w14:textId="77777777" w:rsidTr="005100FE">
        <w:trPr>
          <w:trHeight w:val="563"/>
          <w:jc w:val="center"/>
        </w:trPr>
        <w:tc>
          <w:tcPr>
            <w:tcW w:w="278" w:type="dxa"/>
            <w:vAlign w:val="center"/>
          </w:tcPr>
          <w:p w14:paraId="46EFC379" w14:textId="0EDCA869" w:rsidR="004E50DF" w:rsidRDefault="004E50DF" w:rsidP="00187CC2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7939" w:type="dxa"/>
            <w:vAlign w:val="center"/>
          </w:tcPr>
          <w:p w14:paraId="772AC229" w14:textId="1E0D2768" w:rsidR="004E50DF" w:rsidRDefault="004E50DF" w:rsidP="00187CC2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  <w:t>Υποστήριξη της ΕΑΒ κατά τη διάρκεια της επιθεώρησης από τον φορέα πιστοποίησης.</w:t>
            </w:r>
          </w:p>
        </w:tc>
        <w:tc>
          <w:tcPr>
            <w:tcW w:w="1984" w:type="dxa"/>
            <w:vAlign w:val="center"/>
          </w:tcPr>
          <w:p w14:paraId="2538D752" w14:textId="77777777" w:rsidR="004E50DF" w:rsidRPr="00EC0482" w:rsidRDefault="004E50DF" w:rsidP="00187CC2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4E50DF" w:rsidRPr="00517D1F" w14:paraId="5D8F1F55" w14:textId="77777777" w:rsidTr="005100FE">
        <w:trPr>
          <w:trHeight w:val="563"/>
          <w:jc w:val="center"/>
        </w:trPr>
        <w:tc>
          <w:tcPr>
            <w:tcW w:w="278" w:type="dxa"/>
            <w:vAlign w:val="center"/>
          </w:tcPr>
          <w:p w14:paraId="6622E5E9" w14:textId="77777777" w:rsidR="004E50DF" w:rsidRDefault="004E50DF" w:rsidP="00187CC2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939" w:type="dxa"/>
            <w:vAlign w:val="center"/>
          </w:tcPr>
          <w:p w14:paraId="63DB031E" w14:textId="611C2410" w:rsidR="004E50DF" w:rsidRPr="004E50DF" w:rsidRDefault="004E50DF" w:rsidP="004E50DF">
            <w:pPr>
              <w:ind w:right="-63"/>
              <w:contextualSpacing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val="el-GR"/>
              </w:rPr>
            </w:pPr>
            <w:r w:rsidRPr="00A11590">
              <w:rPr>
                <w:rFonts w:ascii="Arial" w:hAnsi="Arial" w:cs="Arial"/>
                <w:b/>
                <w:bCs/>
                <w:color w:val="000000"/>
                <w:sz w:val="20"/>
                <w:szCs w:val="23"/>
                <w:lang w:val="el-GR"/>
              </w:rPr>
              <w:t>ΣΥΝΟΛΙΚΟ ΠΡΟΣΦΕΡΟΜΕΝΟ ΚΟΣΤΟΣ (€) μη συμπεριλαμβανομένου ΦΠΑ</w:t>
            </w:r>
            <w:r w:rsidRPr="004E50DF">
              <w:rPr>
                <w:rFonts w:ascii="Arial" w:hAnsi="Arial" w:cs="Arial"/>
                <w:b/>
                <w:bCs/>
                <w:color w:val="000000"/>
                <w:sz w:val="20"/>
                <w:szCs w:val="23"/>
                <w:lang w:val="el-GR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3"/>
                <w:lang w:val="el-GR"/>
              </w:rPr>
              <w:t xml:space="preserve">   </w:t>
            </w:r>
          </w:p>
        </w:tc>
        <w:tc>
          <w:tcPr>
            <w:tcW w:w="1984" w:type="dxa"/>
            <w:vAlign w:val="center"/>
          </w:tcPr>
          <w:p w14:paraId="6413902E" w14:textId="77777777" w:rsidR="004E50DF" w:rsidRPr="00EC0482" w:rsidRDefault="004E50DF" w:rsidP="00187CC2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63E450D8" w14:textId="77777777" w:rsidR="005B5963" w:rsidRPr="005B5963" w:rsidRDefault="005B5963" w:rsidP="005B5963">
      <w:pPr>
        <w:pStyle w:val="Default"/>
        <w:ind w:left="-142"/>
        <w:rPr>
          <w:b/>
          <w:bCs/>
          <w:szCs w:val="23"/>
          <w:lang w:val="el-GR"/>
        </w:rPr>
      </w:pPr>
    </w:p>
    <w:p w14:paraId="5F1A4582" w14:textId="06082881" w:rsidR="005B5963" w:rsidRDefault="005B5963" w:rsidP="009E7C5A">
      <w:pPr>
        <w:pStyle w:val="Default"/>
        <w:rPr>
          <w:b/>
          <w:bCs/>
          <w:szCs w:val="23"/>
          <w:lang w:val="el-GR"/>
        </w:rPr>
      </w:pPr>
    </w:p>
    <w:p w14:paraId="02068F72" w14:textId="77777777" w:rsidR="005100FE" w:rsidRPr="005B5963" w:rsidRDefault="005100FE" w:rsidP="009E7C5A">
      <w:pPr>
        <w:pStyle w:val="Default"/>
        <w:rPr>
          <w:b/>
          <w:bCs/>
          <w:szCs w:val="23"/>
          <w:lang w:val="el-GR"/>
        </w:rPr>
      </w:pPr>
    </w:p>
    <w:p w14:paraId="0DE964B8" w14:textId="77777777" w:rsidR="000521DD" w:rsidRDefault="000521DD" w:rsidP="005100FE">
      <w:pPr>
        <w:pStyle w:val="Default"/>
        <w:spacing w:after="120"/>
        <w:ind w:left="2410"/>
        <w:rPr>
          <w:b/>
          <w:bCs/>
          <w:sz w:val="23"/>
          <w:szCs w:val="23"/>
          <w:lang w:val="el-GR"/>
        </w:rPr>
      </w:pPr>
      <w:r w:rsidRPr="00612CB2">
        <w:rPr>
          <w:b/>
          <w:bCs/>
          <w:szCs w:val="23"/>
          <w:lang w:val="el-GR"/>
        </w:rPr>
        <w:t xml:space="preserve">Συνολικό κόστος ολογράφως: </w:t>
      </w:r>
      <w:r w:rsidRPr="00612CB2">
        <w:rPr>
          <w:b/>
          <w:bCs/>
          <w:sz w:val="23"/>
          <w:szCs w:val="23"/>
          <w:lang w:val="el-GR"/>
        </w:rPr>
        <w:t>…………………………………………………</w:t>
      </w:r>
      <w:r>
        <w:rPr>
          <w:b/>
          <w:bCs/>
          <w:sz w:val="23"/>
          <w:szCs w:val="23"/>
          <w:lang w:val="el-GR"/>
        </w:rPr>
        <w:t>.</w:t>
      </w:r>
      <w:r w:rsidRPr="00612CB2">
        <w:rPr>
          <w:b/>
          <w:bCs/>
          <w:sz w:val="23"/>
          <w:szCs w:val="23"/>
          <w:lang w:val="el-GR"/>
        </w:rPr>
        <w:t xml:space="preserve"> </w:t>
      </w:r>
    </w:p>
    <w:p w14:paraId="38FC1168" w14:textId="002BC20E" w:rsidR="005100FE" w:rsidRDefault="005100FE" w:rsidP="005100FE">
      <w:pPr>
        <w:pStyle w:val="Default"/>
        <w:spacing w:after="120" w:line="276" w:lineRule="auto"/>
        <w:ind w:left="2880" w:firstLine="720"/>
        <w:rPr>
          <w:b/>
          <w:bCs/>
          <w:lang w:val="el-GR"/>
        </w:rPr>
      </w:pPr>
      <w:r>
        <w:rPr>
          <w:b/>
          <w:bCs/>
          <w:lang w:val="el-GR"/>
        </w:rPr>
        <w:t xml:space="preserve">      </w:t>
      </w:r>
      <w:r w:rsidR="000521DD" w:rsidRPr="00612CB2">
        <w:rPr>
          <w:b/>
          <w:bCs/>
          <w:lang w:val="el-GR"/>
        </w:rPr>
        <w:t>ΗΜΕΡΟΜΗΝΙΑ :</w:t>
      </w:r>
    </w:p>
    <w:p w14:paraId="4F4254EF" w14:textId="43A731BC" w:rsidR="00F042DF" w:rsidRPr="005100FE" w:rsidRDefault="005100FE" w:rsidP="005100FE">
      <w:pPr>
        <w:pStyle w:val="Default"/>
        <w:spacing w:after="120" w:line="276" w:lineRule="auto"/>
        <w:rPr>
          <w:lang w:val="el-GR"/>
        </w:rPr>
      </w:pPr>
      <w:r>
        <w:rPr>
          <w:b/>
          <w:bCs/>
          <w:lang w:val="el-GR"/>
        </w:rPr>
        <w:t xml:space="preserve">                                                          </w:t>
      </w:r>
      <w:r w:rsidR="000521DD" w:rsidRPr="00612CB2">
        <w:rPr>
          <w:b/>
          <w:bCs/>
        </w:rPr>
        <w:t>O</w:t>
      </w:r>
      <w:r w:rsidR="000521DD" w:rsidRPr="00612CB2">
        <w:rPr>
          <w:b/>
          <w:bCs/>
          <w:lang w:val="el-GR"/>
        </w:rPr>
        <w:t xml:space="preserve"> </w:t>
      </w:r>
      <w:proofErr w:type="gramStart"/>
      <w:r w:rsidR="000521DD" w:rsidRPr="00612CB2">
        <w:rPr>
          <w:b/>
          <w:bCs/>
          <w:lang w:val="el-GR"/>
        </w:rPr>
        <w:t>ΠΡΟΣΦΕΡΩΝ :</w:t>
      </w:r>
      <w:proofErr w:type="gramEnd"/>
    </w:p>
    <w:sectPr w:rsidR="00F042DF" w:rsidRPr="005100FE" w:rsidSect="005100FE">
      <w:headerReference w:type="default" r:id="rId7"/>
      <w:footerReference w:type="default" r:id="rId8"/>
      <w:pgSz w:w="11906" w:h="16838"/>
      <w:pgMar w:top="266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AFEE" w14:textId="77777777" w:rsidR="006F4BD4" w:rsidRDefault="006F4BD4" w:rsidP="000521DD">
      <w:pPr>
        <w:spacing w:after="0" w:line="240" w:lineRule="auto"/>
      </w:pPr>
      <w:r>
        <w:separator/>
      </w:r>
    </w:p>
  </w:endnote>
  <w:endnote w:type="continuationSeparator" w:id="0">
    <w:p w14:paraId="071A28AE" w14:textId="77777777" w:rsidR="006F4BD4" w:rsidRDefault="006F4BD4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6598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3D2D1BCF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0690B8C2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790CABD0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6AD41" w14:textId="77777777" w:rsidR="006F4BD4" w:rsidRDefault="006F4BD4" w:rsidP="000521DD">
      <w:pPr>
        <w:spacing w:after="0" w:line="240" w:lineRule="auto"/>
      </w:pPr>
      <w:r>
        <w:separator/>
      </w:r>
    </w:p>
  </w:footnote>
  <w:footnote w:type="continuationSeparator" w:id="0">
    <w:p w14:paraId="2206CE16" w14:textId="77777777" w:rsidR="006F4BD4" w:rsidRDefault="006F4BD4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A32C" w14:textId="77777777" w:rsidR="000521DD" w:rsidRPr="00810C05" w:rsidRDefault="000521DD" w:rsidP="00810C05">
    <w:pPr>
      <w:pStyle w:val="Header"/>
      <w:jc w:val="center"/>
      <w:rPr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1117C6D4" wp14:editId="72AD865A">
          <wp:simplePos x="0" y="0"/>
          <wp:positionH relativeFrom="margin">
            <wp:posOffset>3050540</wp:posOffset>
          </wp:positionH>
          <wp:positionV relativeFrom="paragraph">
            <wp:posOffset>-92710</wp:posOffset>
          </wp:positionV>
          <wp:extent cx="457200" cy="410845"/>
          <wp:effectExtent l="0" t="0" r="0" b="8255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C05">
      <w:rPr>
        <w:lang w:val="el-GR"/>
      </w:rPr>
      <w:t>ΕΛΛΗΝΙΚΗ ΑΕΡΟΠΟΡΙΚΗ ΒΙΟΜΗΧΑΝΙΑ Α.Ε.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DD"/>
    <w:rsid w:val="000276B2"/>
    <w:rsid w:val="000458DC"/>
    <w:rsid w:val="000521DD"/>
    <w:rsid w:val="00056A88"/>
    <w:rsid w:val="00075A07"/>
    <w:rsid w:val="00076747"/>
    <w:rsid w:val="00085DD4"/>
    <w:rsid w:val="00107884"/>
    <w:rsid w:val="00113ED9"/>
    <w:rsid w:val="00121BC1"/>
    <w:rsid w:val="0012250B"/>
    <w:rsid w:val="00132979"/>
    <w:rsid w:val="00157674"/>
    <w:rsid w:val="00187CC2"/>
    <w:rsid w:val="001E7A46"/>
    <w:rsid w:val="001F7B45"/>
    <w:rsid w:val="0022742D"/>
    <w:rsid w:val="00274197"/>
    <w:rsid w:val="00276A5F"/>
    <w:rsid w:val="00280A8A"/>
    <w:rsid w:val="00283BC4"/>
    <w:rsid w:val="002A6E3C"/>
    <w:rsid w:val="002E22E2"/>
    <w:rsid w:val="003232CF"/>
    <w:rsid w:val="003B1DAF"/>
    <w:rsid w:val="003C1ED6"/>
    <w:rsid w:val="003D0115"/>
    <w:rsid w:val="00425662"/>
    <w:rsid w:val="00464CB8"/>
    <w:rsid w:val="004C5DA9"/>
    <w:rsid w:val="004E50DF"/>
    <w:rsid w:val="004F6417"/>
    <w:rsid w:val="005046F1"/>
    <w:rsid w:val="005100FE"/>
    <w:rsid w:val="005170E6"/>
    <w:rsid w:val="00517D1F"/>
    <w:rsid w:val="00524AAC"/>
    <w:rsid w:val="00534108"/>
    <w:rsid w:val="00560E7D"/>
    <w:rsid w:val="005823A8"/>
    <w:rsid w:val="00593DC5"/>
    <w:rsid w:val="005B12C1"/>
    <w:rsid w:val="005B5963"/>
    <w:rsid w:val="005C6048"/>
    <w:rsid w:val="005E529B"/>
    <w:rsid w:val="00613737"/>
    <w:rsid w:val="006F4BD4"/>
    <w:rsid w:val="0076475B"/>
    <w:rsid w:val="007E41BE"/>
    <w:rsid w:val="007E4EEF"/>
    <w:rsid w:val="008018CF"/>
    <w:rsid w:val="00805221"/>
    <w:rsid w:val="00810C05"/>
    <w:rsid w:val="00824D67"/>
    <w:rsid w:val="008501A9"/>
    <w:rsid w:val="00872090"/>
    <w:rsid w:val="00885C2C"/>
    <w:rsid w:val="00885C44"/>
    <w:rsid w:val="008F672C"/>
    <w:rsid w:val="00960BD7"/>
    <w:rsid w:val="009745FA"/>
    <w:rsid w:val="009952CD"/>
    <w:rsid w:val="009B6C18"/>
    <w:rsid w:val="009E7C5A"/>
    <w:rsid w:val="00A06B0F"/>
    <w:rsid w:val="00A07ECA"/>
    <w:rsid w:val="00A11590"/>
    <w:rsid w:val="00A2625A"/>
    <w:rsid w:val="00A654BA"/>
    <w:rsid w:val="00A9066B"/>
    <w:rsid w:val="00AB73EF"/>
    <w:rsid w:val="00AC70C2"/>
    <w:rsid w:val="00B1444D"/>
    <w:rsid w:val="00B80D77"/>
    <w:rsid w:val="00BB20CE"/>
    <w:rsid w:val="00C0403A"/>
    <w:rsid w:val="00C53DF1"/>
    <w:rsid w:val="00CC5AC7"/>
    <w:rsid w:val="00CD07D3"/>
    <w:rsid w:val="00CD6F51"/>
    <w:rsid w:val="00CF0DE3"/>
    <w:rsid w:val="00CF1878"/>
    <w:rsid w:val="00D06D4E"/>
    <w:rsid w:val="00D33925"/>
    <w:rsid w:val="00D432BB"/>
    <w:rsid w:val="00D5769E"/>
    <w:rsid w:val="00DA73D5"/>
    <w:rsid w:val="00DC3FE5"/>
    <w:rsid w:val="00DD0D91"/>
    <w:rsid w:val="00DE09BE"/>
    <w:rsid w:val="00DE5B44"/>
    <w:rsid w:val="00DF1E1A"/>
    <w:rsid w:val="00E12845"/>
    <w:rsid w:val="00E826F9"/>
    <w:rsid w:val="00E82AF7"/>
    <w:rsid w:val="00E85921"/>
    <w:rsid w:val="00EA4905"/>
    <w:rsid w:val="00EC0482"/>
    <w:rsid w:val="00F042DF"/>
    <w:rsid w:val="00F22220"/>
    <w:rsid w:val="00F34E5F"/>
    <w:rsid w:val="00F5681A"/>
    <w:rsid w:val="00F6088D"/>
    <w:rsid w:val="00F659E6"/>
    <w:rsid w:val="00FA1B8B"/>
    <w:rsid w:val="00FD3FEB"/>
    <w:rsid w:val="00FE2F41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B231D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CBB34-E379-4A51-9E22-D14FC069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PANAGIOTOPOULOS Athanasios</cp:lastModifiedBy>
  <cp:revision>9</cp:revision>
  <cp:lastPrinted>2025-04-01T08:03:00Z</cp:lastPrinted>
  <dcterms:created xsi:type="dcterms:W3CDTF">2025-02-10T07:24:00Z</dcterms:created>
  <dcterms:modified xsi:type="dcterms:W3CDTF">2025-04-01T08:09:00Z</dcterms:modified>
</cp:coreProperties>
</file>