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28266" w14:textId="77777777" w:rsidR="00702891" w:rsidRPr="002333EC" w:rsidRDefault="00702891" w:rsidP="002333EC">
      <w:pPr>
        <w:spacing w:after="0" w:line="240" w:lineRule="auto"/>
        <w:rPr>
          <w:rFonts w:ascii="Times New Roman" w:eastAsia="Times New Roman" w:hAnsi="Times New Roman" w:cs="Times New Roman"/>
          <w:sz w:val="24"/>
          <w:szCs w:val="24"/>
          <w:lang w:val="el-GR" w:eastAsia="el-GR"/>
        </w:rPr>
      </w:pPr>
      <w:r w:rsidRPr="002333EC">
        <w:rPr>
          <w:rFonts w:ascii="Arial" w:hAnsi="Arial" w:cs="Arial"/>
          <w:b/>
          <w:color w:val="000000"/>
          <w:sz w:val="24"/>
          <w:lang w:val="el-GR"/>
        </w:rPr>
        <w:t>Στοιχεία Οικονομικού Φορέα:</w:t>
      </w:r>
    </w:p>
    <w:p w14:paraId="3FC15421" w14:textId="77777777" w:rsidR="00702891" w:rsidRPr="002333EC" w:rsidRDefault="00702891" w:rsidP="00702891">
      <w:pPr>
        <w:spacing w:before="100" w:beforeAutospacing="1" w:after="100" w:afterAutospacing="1" w:line="240" w:lineRule="auto"/>
        <w:rPr>
          <w:rFonts w:ascii="Times New Roman" w:eastAsia="Times New Roman" w:hAnsi="Times New Roman" w:cs="Times New Roman"/>
          <w:sz w:val="24"/>
          <w:szCs w:val="24"/>
          <w:lang w:val="el-GR" w:eastAsia="el-GR"/>
        </w:rPr>
      </w:pPr>
      <w:r w:rsidRPr="002333EC">
        <w:rPr>
          <w:rFonts w:ascii="Arial" w:hAnsi="Arial" w:cs="Arial"/>
          <w:color w:val="000000"/>
          <w:lang w:val="el-GR"/>
        </w:rPr>
        <w:t>Επωνυμία: _________________________________________________</w:t>
      </w:r>
    </w:p>
    <w:p w14:paraId="76C53DFE" w14:textId="77777777" w:rsidR="00702891" w:rsidRPr="002333EC" w:rsidRDefault="00702891" w:rsidP="00702891">
      <w:pPr>
        <w:spacing w:before="100" w:beforeAutospacing="1" w:after="100" w:afterAutospacing="1" w:line="240" w:lineRule="auto"/>
        <w:rPr>
          <w:rFonts w:ascii="Times New Roman" w:eastAsia="Times New Roman" w:hAnsi="Times New Roman" w:cs="Times New Roman"/>
          <w:sz w:val="24"/>
          <w:szCs w:val="24"/>
          <w:lang w:val="el-GR" w:eastAsia="el-GR"/>
        </w:rPr>
      </w:pPr>
      <w:r w:rsidRPr="002333EC">
        <w:rPr>
          <w:rFonts w:ascii="Arial" w:hAnsi="Arial" w:cs="Arial"/>
          <w:color w:val="000000"/>
          <w:lang w:val="el-GR"/>
        </w:rPr>
        <w:t>Έδρα / Διεύθυνση: _________________________________________</w:t>
      </w:r>
    </w:p>
    <w:p w14:paraId="07E82879" w14:textId="77777777" w:rsidR="00702891" w:rsidRPr="002333EC" w:rsidRDefault="00702891" w:rsidP="00702891">
      <w:pPr>
        <w:spacing w:before="100" w:beforeAutospacing="1" w:after="100" w:afterAutospacing="1" w:line="240" w:lineRule="auto"/>
        <w:rPr>
          <w:rFonts w:ascii="Times New Roman" w:eastAsia="Times New Roman" w:hAnsi="Times New Roman" w:cs="Times New Roman"/>
          <w:sz w:val="24"/>
          <w:szCs w:val="24"/>
          <w:lang w:val="el-GR" w:eastAsia="el-GR"/>
        </w:rPr>
      </w:pPr>
      <w:r w:rsidRPr="002333EC">
        <w:rPr>
          <w:rFonts w:ascii="Arial" w:hAnsi="Arial" w:cs="Arial"/>
          <w:color w:val="000000"/>
          <w:lang w:val="el-GR"/>
        </w:rPr>
        <w:t>Α.Φ.Μ.: _________________________________________________</w:t>
      </w:r>
    </w:p>
    <w:p w14:paraId="70654C59" w14:textId="77777777" w:rsidR="00702891" w:rsidRPr="002333EC" w:rsidRDefault="00702891" w:rsidP="00702891">
      <w:pPr>
        <w:spacing w:before="100" w:beforeAutospacing="1" w:after="100" w:afterAutospacing="1" w:line="240" w:lineRule="auto"/>
        <w:rPr>
          <w:rFonts w:ascii="Times New Roman" w:eastAsia="Times New Roman" w:hAnsi="Times New Roman" w:cs="Times New Roman"/>
          <w:sz w:val="24"/>
          <w:szCs w:val="24"/>
          <w:lang w:val="el-GR" w:eastAsia="el-GR"/>
        </w:rPr>
      </w:pPr>
      <w:r>
        <w:rPr>
          <w:rFonts w:ascii="Arial" w:hAnsi="Arial" w:cs="Arial"/>
          <w:color w:val="000000"/>
        </w:rPr>
        <w:t>E</w:t>
      </w:r>
      <w:r w:rsidRPr="002333EC">
        <w:rPr>
          <w:rFonts w:ascii="Arial" w:hAnsi="Arial" w:cs="Arial"/>
          <w:color w:val="000000"/>
          <w:lang w:val="el-GR"/>
        </w:rPr>
        <w:t>-</w:t>
      </w:r>
      <w:r>
        <w:rPr>
          <w:rFonts w:ascii="Arial" w:hAnsi="Arial" w:cs="Arial"/>
          <w:color w:val="000000"/>
        </w:rPr>
        <w:t>mail</w:t>
      </w:r>
      <w:r w:rsidRPr="002333EC">
        <w:rPr>
          <w:rFonts w:ascii="Arial" w:hAnsi="Arial" w:cs="Arial"/>
          <w:color w:val="000000"/>
          <w:lang w:val="el-GR"/>
        </w:rPr>
        <w:t>: __________________________________________________</w:t>
      </w:r>
    </w:p>
    <w:p w14:paraId="792EDA7B" w14:textId="77777777" w:rsidR="00702891" w:rsidRPr="002333EC" w:rsidRDefault="00702891" w:rsidP="00702891">
      <w:pPr>
        <w:spacing w:before="100" w:beforeAutospacing="1" w:after="80" w:afterAutospacing="1" w:line="240" w:lineRule="auto"/>
        <w:rPr>
          <w:rFonts w:ascii="Times New Roman" w:eastAsia="Times New Roman" w:hAnsi="Times New Roman" w:cs="Times New Roman"/>
          <w:sz w:val="24"/>
          <w:szCs w:val="24"/>
          <w:lang w:val="el-GR" w:eastAsia="el-GR"/>
        </w:rPr>
      </w:pPr>
      <w:r w:rsidRPr="002333EC">
        <w:rPr>
          <w:rFonts w:ascii="Arial" w:hAnsi="Arial" w:cs="Arial"/>
          <w:color w:val="000000"/>
          <w:lang w:val="el-GR"/>
        </w:rPr>
        <w:t>Τηλέφωνο: _______________________________________________</w:t>
      </w:r>
    </w:p>
    <w:p w14:paraId="15808D1C" w14:textId="77777777" w:rsidR="0013268C" w:rsidRDefault="0013268C" w:rsidP="002333EC">
      <w:pPr>
        <w:keepNext/>
        <w:spacing w:after="0"/>
        <w:ind w:right="68"/>
        <w:rPr>
          <w:sz w:val="16"/>
          <w:szCs w:val="16"/>
          <w:lang w:val="el-GR"/>
        </w:rPr>
      </w:pPr>
      <w:r w:rsidRPr="002333EC">
        <w:rPr>
          <w:rFonts w:ascii="Arial" w:hAnsi="Arial" w:cs="Arial"/>
          <w:b/>
          <w:color w:val="000000"/>
          <w:sz w:val="21"/>
          <w:lang w:val="el-GR"/>
        </w:rPr>
        <w:t>ΠΙΝΑΚΑΣ ΟΙΚΟΝΟΜΙΚΗΣ ΠΡΟΣΦΟΡΑΣ ΚΑΙ ΕΤΗΣΙΑΣ ΚΑΤΑΝΟΜΗΣ</w:t>
      </w:r>
    </w:p>
    <w:tbl>
      <w:tblPr>
        <w:tblW w:w="0" w:type="auto"/>
        <w:jc w:val="center"/>
        <w:tblLayout w:type="fixed"/>
        <w:tblLook w:val="04A0" w:firstRow="1" w:lastRow="0" w:firstColumn="1" w:lastColumn="0" w:noHBand="0" w:noVBand="1"/>
      </w:tblPr>
      <w:tblGrid>
        <w:gridCol w:w="4195"/>
        <w:gridCol w:w="1927"/>
        <w:gridCol w:w="1701"/>
        <w:gridCol w:w="1701"/>
        <w:gridCol w:w="1701"/>
        <w:gridCol w:w="1701"/>
        <w:gridCol w:w="2097"/>
      </w:tblGrid>
      <w:tr w:rsidR="00ED5193" w14:paraId="06DA3E52" w14:textId="77777777">
        <w:trPr>
          <w:cantSplit/>
          <w:tblHeader/>
          <w:jc w:val="center"/>
        </w:trPr>
        <w:tc>
          <w:tcPr>
            <w:tcW w:w="4195" w:type="dxa"/>
            <w:tcBorders>
              <w:top w:val="single" w:sz="6" w:space="0" w:color="A6A6A6"/>
              <w:left w:val="single" w:sz="6" w:space="0" w:color="A6A6A6"/>
              <w:bottom w:val="single" w:sz="6" w:space="0" w:color="A6A6A6"/>
              <w:right w:val="single" w:sz="6" w:space="0" w:color="A6A6A6"/>
            </w:tcBorders>
            <w:shd w:val="clear" w:color="auto" w:fill="D9E2F3"/>
            <w:tcMar>
              <w:top w:w="70" w:type="dxa"/>
              <w:left w:w="70" w:type="dxa"/>
              <w:bottom w:w="70" w:type="dxa"/>
              <w:right w:w="70" w:type="dxa"/>
            </w:tcMar>
            <w:vAlign w:val="center"/>
          </w:tcPr>
          <w:p w14:paraId="7FB2185A" w14:textId="77777777" w:rsidR="00ED5193" w:rsidRDefault="009D4ACB">
            <w:pPr>
              <w:spacing w:after="0" w:line="240" w:lineRule="auto"/>
              <w:jc w:val="center"/>
            </w:pPr>
            <w:r>
              <w:rPr>
                <w:rFonts w:ascii="Arial" w:hAnsi="Arial" w:cs="Arial"/>
                <w:b/>
                <w:color w:val="000000"/>
                <w:sz w:val="16"/>
              </w:rPr>
              <w:t>Κτίριο / υπηρεσία</w:t>
            </w:r>
          </w:p>
        </w:tc>
        <w:tc>
          <w:tcPr>
            <w:tcW w:w="1927" w:type="dxa"/>
            <w:tcBorders>
              <w:top w:val="single" w:sz="6" w:space="0" w:color="A6A6A6"/>
              <w:left w:val="single" w:sz="6" w:space="0" w:color="A6A6A6"/>
              <w:bottom w:val="single" w:sz="6" w:space="0" w:color="A6A6A6"/>
              <w:right w:val="single" w:sz="6" w:space="0" w:color="A6A6A6"/>
            </w:tcBorders>
            <w:shd w:val="clear" w:color="auto" w:fill="D9E2F3"/>
            <w:tcMar>
              <w:top w:w="70" w:type="dxa"/>
              <w:left w:w="70" w:type="dxa"/>
              <w:bottom w:w="70" w:type="dxa"/>
              <w:right w:w="70" w:type="dxa"/>
            </w:tcMar>
            <w:vAlign w:val="center"/>
          </w:tcPr>
          <w:p w14:paraId="6E5D22D6" w14:textId="62AD4812" w:rsidR="00ED5193" w:rsidRPr="002333EC" w:rsidRDefault="009D4ACB">
            <w:pPr>
              <w:spacing w:after="0" w:line="240" w:lineRule="auto"/>
              <w:jc w:val="center"/>
              <w:rPr>
                <w:lang w:val="el-GR"/>
              </w:rPr>
            </w:pPr>
            <w:r w:rsidRPr="002333EC">
              <w:rPr>
                <w:rFonts w:ascii="Arial" w:hAnsi="Arial" w:cs="Arial"/>
                <w:b/>
                <w:color w:val="000000"/>
                <w:sz w:val="16"/>
                <w:lang w:val="el-GR"/>
              </w:rPr>
              <w:t>Τιμή ανά</w:t>
            </w:r>
            <w:r w:rsidRPr="002333EC">
              <w:rPr>
                <w:rFonts w:ascii="Arial" w:hAnsi="Arial" w:cs="Arial"/>
                <w:b/>
                <w:color w:val="000000"/>
                <w:sz w:val="16"/>
                <w:lang w:val="el-GR"/>
              </w:rPr>
              <w:br/>
            </w:r>
            <w:r w:rsidRPr="002333EC">
              <w:rPr>
                <w:rFonts w:ascii="Arial" w:hAnsi="Arial" w:cs="Arial"/>
                <w:b/>
                <w:color w:val="000000"/>
                <w:sz w:val="16"/>
                <w:lang w:val="el-GR"/>
              </w:rPr>
              <w:t>επίσκεψη</w:t>
            </w:r>
            <w:r w:rsidRPr="002333EC">
              <w:rPr>
                <w:rFonts w:ascii="Arial" w:hAnsi="Arial" w:cs="Arial"/>
                <w:b/>
                <w:color w:val="000000"/>
                <w:sz w:val="16"/>
                <w:lang w:val="el-GR"/>
              </w:rPr>
              <w:br/>
            </w:r>
            <w:r w:rsidR="002333EC">
              <w:rPr>
                <w:rFonts w:ascii="Arial" w:hAnsi="Arial" w:cs="Arial"/>
                <w:b/>
                <w:color w:val="000000"/>
                <w:sz w:val="16"/>
                <w:lang w:val="el-GR"/>
              </w:rPr>
              <w:t>άνευ</w:t>
            </w:r>
            <w:r w:rsidRPr="002333EC">
              <w:rPr>
                <w:rFonts w:ascii="Arial" w:hAnsi="Arial" w:cs="Arial"/>
                <w:b/>
                <w:color w:val="000000"/>
                <w:sz w:val="16"/>
                <w:lang w:val="el-GR"/>
              </w:rPr>
              <w:t xml:space="preserve"> ΦΠΑ (€)</w:t>
            </w:r>
          </w:p>
        </w:tc>
        <w:tc>
          <w:tcPr>
            <w:tcW w:w="1701" w:type="dxa"/>
            <w:tcBorders>
              <w:top w:val="single" w:sz="6" w:space="0" w:color="A6A6A6"/>
              <w:left w:val="single" w:sz="6" w:space="0" w:color="A6A6A6"/>
              <w:bottom w:val="single" w:sz="6" w:space="0" w:color="A6A6A6"/>
              <w:right w:val="single" w:sz="6" w:space="0" w:color="A6A6A6"/>
            </w:tcBorders>
            <w:shd w:val="clear" w:color="auto" w:fill="D9E2F3"/>
            <w:tcMar>
              <w:top w:w="70" w:type="dxa"/>
              <w:left w:w="70" w:type="dxa"/>
              <w:bottom w:w="70" w:type="dxa"/>
              <w:right w:w="70" w:type="dxa"/>
            </w:tcMar>
            <w:vAlign w:val="center"/>
          </w:tcPr>
          <w:p w14:paraId="060E6C8C" w14:textId="77777777" w:rsidR="00ED5193" w:rsidRDefault="009D4ACB">
            <w:pPr>
              <w:spacing w:after="0" w:line="240" w:lineRule="auto"/>
              <w:jc w:val="center"/>
            </w:pPr>
            <w:r>
              <w:rPr>
                <w:rFonts w:ascii="Arial" w:hAnsi="Arial" w:cs="Arial"/>
                <w:b/>
                <w:color w:val="000000"/>
                <w:sz w:val="16"/>
              </w:rPr>
              <w:t>2026</w:t>
            </w:r>
          </w:p>
        </w:tc>
        <w:tc>
          <w:tcPr>
            <w:tcW w:w="1701" w:type="dxa"/>
            <w:tcBorders>
              <w:top w:val="single" w:sz="6" w:space="0" w:color="A6A6A6"/>
              <w:left w:val="single" w:sz="6" w:space="0" w:color="A6A6A6"/>
              <w:bottom w:val="single" w:sz="6" w:space="0" w:color="A6A6A6"/>
              <w:right w:val="single" w:sz="6" w:space="0" w:color="A6A6A6"/>
            </w:tcBorders>
            <w:shd w:val="clear" w:color="auto" w:fill="D9E2F3"/>
            <w:tcMar>
              <w:top w:w="70" w:type="dxa"/>
              <w:left w:w="70" w:type="dxa"/>
              <w:bottom w:w="70" w:type="dxa"/>
              <w:right w:w="70" w:type="dxa"/>
            </w:tcMar>
            <w:vAlign w:val="center"/>
          </w:tcPr>
          <w:p w14:paraId="7266F3A0" w14:textId="77777777" w:rsidR="00ED5193" w:rsidRDefault="009D4ACB">
            <w:pPr>
              <w:spacing w:after="0" w:line="240" w:lineRule="auto"/>
              <w:jc w:val="center"/>
            </w:pPr>
            <w:r>
              <w:rPr>
                <w:rFonts w:ascii="Arial" w:hAnsi="Arial" w:cs="Arial"/>
                <w:b/>
                <w:color w:val="000000"/>
                <w:sz w:val="16"/>
              </w:rPr>
              <w:t>2027</w:t>
            </w:r>
          </w:p>
        </w:tc>
        <w:tc>
          <w:tcPr>
            <w:tcW w:w="1701" w:type="dxa"/>
            <w:tcBorders>
              <w:top w:val="single" w:sz="6" w:space="0" w:color="A6A6A6"/>
              <w:left w:val="single" w:sz="6" w:space="0" w:color="A6A6A6"/>
              <w:bottom w:val="single" w:sz="6" w:space="0" w:color="A6A6A6"/>
              <w:right w:val="single" w:sz="6" w:space="0" w:color="A6A6A6"/>
            </w:tcBorders>
            <w:shd w:val="clear" w:color="auto" w:fill="D9E2F3"/>
            <w:tcMar>
              <w:top w:w="70" w:type="dxa"/>
              <w:left w:w="70" w:type="dxa"/>
              <w:bottom w:w="70" w:type="dxa"/>
              <w:right w:w="70" w:type="dxa"/>
            </w:tcMar>
            <w:vAlign w:val="center"/>
          </w:tcPr>
          <w:p w14:paraId="729D26E0" w14:textId="77777777" w:rsidR="00ED5193" w:rsidRDefault="009D4ACB">
            <w:pPr>
              <w:spacing w:after="0" w:line="240" w:lineRule="auto"/>
              <w:jc w:val="center"/>
            </w:pPr>
            <w:r>
              <w:rPr>
                <w:rFonts w:ascii="Arial" w:hAnsi="Arial" w:cs="Arial"/>
                <w:b/>
                <w:color w:val="000000"/>
                <w:sz w:val="16"/>
              </w:rPr>
              <w:t>2028</w:t>
            </w:r>
          </w:p>
        </w:tc>
        <w:tc>
          <w:tcPr>
            <w:tcW w:w="1701" w:type="dxa"/>
            <w:tcBorders>
              <w:top w:val="single" w:sz="6" w:space="0" w:color="A6A6A6"/>
              <w:left w:val="single" w:sz="6" w:space="0" w:color="A6A6A6"/>
              <w:bottom w:val="single" w:sz="6" w:space="0" w:color="A6A6A6"/>
              <w:right w:val="single" w:sz="6" w:space="0" w:color="A6A6A6"/>
            </w:tcBorders>
            <w:shd w:val="clear" w:color="auto" w:fill="D9E2F3"/>
            <w:tcMar>
              <w:top w:w="70" w:type="dxa"/>
              <w:left w:w="70" w:type="dxa"/>
              <w:bottom w:w="70" w:type="dxa"/>
              <w:right w:w="70" w:type="dxa"/>
            </w:tcMar>
            <w:vAlign w:val="center"/>
          </w:tcPr>
          <w:p w14:paraId="11E952FE" w14:textId="77777777" w:rsidR="00ED5193" w:rsidRDefault="009D4ACB">
            <w:pPr>
              <w:spacing w:after="0" w:line="240" w:lineRule="auto"/>
              <w:jc w:val="center"/>
            </w:pPr>
            <w:r>
              <w:rPr>
                <w:rFonts w:ascii="Arial" w:hAnsi="Arial" w:cs="Arial"/>
                <w:b/>
                <w:color w:val="000000"/>
                <w:sz w:val="16"/>
              </w:rPr>
              <w:t>2029</w:t>
            </w:r>
          </w:p>
        </w:tc>
        <w:tc>
          <w:tcPr>
            <w:tcW w:w="2097" w:type="dxa"/>
            <w:tcBorders>
              <w:top w:val="single" w:sz="6" w:space="0" w:color="A6A6A6"/>
              <w:left w:val="single" w:sz="6" w:space="0" w:color="A6A6A6"/>
              <w:bottom w:val="single" w:sz="6" w:space="0" w:color="A6A6A6"/>
              <w:right w:val="single" w:sz="6" w:space="0" w:color="A6A6A6"/>
            </w:tcBorders>
            <w:shd w:val="clear" w:color="auto" w:fill="D9E2F3"/>
            <w:tcMar>
              <w:top w:w="70" w:type="dxa"/>
              <w:left w:w="70" w:type="dxa"/>
              <w:bottom w:w="70" w:type="dxa"/>
              <w:right w:w="70" w:type="dxa"/>
            </w:tcMar>
            <w:vAlign w:val="center"/>
          </w:tcPr>
          <w:p w14:paraId="3F21983D" w14:textId="3ACC7F19" w:rsidR="00ED5193" w:rsidRDefault="009D4ACB">
            <w:pPr>
              <w:spacing w:after="0" w:line="240" w:lineRule="auto"/>
              <w:jc w:val="center"/>
            </w:pPr>
            <w:proofErr w:type="spellStart"/>
            <w:r>
              <w:rPr>
                <w:rFonts w:ascii="Arial" w:hAnsi="Arial" w:cs="Arial"/>
                <w:b/>
                <w:color w:val="000000"/>
                <w:sz w:val="16"/>
              </w:rPr>
              <w:t>Σύνολο</w:t>
            </w:r>
            <w:proofErr w:type="spellEnd"/>
            <w:r>
              <w:rPr>
                <w:rFonts w:ascii="Arial" w:hAnsi="Arial" w:cs="Arial"/>
                <w:b/>
                <w:color w:val="000000"/>
                <w:sz w:val="16"/>
              </w:rPr>
              <w:br/>
            </w:r>
            <w:proofErr w:type="spellStart"/>
            <w:r w:rsidR="002333EC" w:rsidRPr="002333EC">
              <w:rPr>
                <w:rFonts w:ascii="Arial" w:hAnsi="Arial" w:cs="Arial"/>
                <w:b/>
                <w:color w:val="000000"/>
                <w:sz w:val="16"/>
              </w:rPr>
              <w:t>άνευ</w:t>
            </w:r>
            <w:proofErr w:type="spellEnd"/>
            <w:r w:rsidR="002333EC" w:rsidRPr="002333EC">
              <w:rPr>
                <w:rFonts w:ascii="Arial" w:hAnsi="Arial" w:cs="Arial"/>
                <w:b/>
                <w:color w:val="000000"/>
                <w:sz w:val="16"/>
              </w:rPr>
              <w:t xml:space="preserve"> </w:t>
            </w:r>
            <w:r>
              <w:rPr>
                <w:rFonts w:ascii="Arial" w:hAnsi="Arial" w:cs="Arial"/>
                <w:b/>
                <w:color w:val="000000"/>
                <w:sz w:val="16"/>
              </w:rPr>
              <w:t>ΦΠΑ (€)</w:t>
            </w:r>
          </w:p>
        </w:tc>
      </w:tr>
      <w:tr w:rsidR="00ED5193" w14:paraId="37BF355A" w14:textId="77777777">
        <w:trPr>
          <w:cantSplit/>
          <w:jc w:val="center"/>
        </w:trPr>
        <w:tc>
          <w:tcPr>
            <w:tcW w:w="4195"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7D958150" w14:textId="77777777" w:rsidR="00ED5193" w:rsidRPr="002333EC" w:rsidRDefault="009D4ACB">
            <w:pPr>
              <w:spacing w:after="0" w:line="240" w:lineRule="auto"/>
              <w:rPr>
                <w:lang w:val="el-GR"/>
              </w:rPr>
            </w:pPr>
            <w:r w:rsidRPr="002333EC">
              <w:rPr>
                <w:rFonts w:ascii="Arial" w:hAnsi="Arial" w:cs="Arial"/>
                <w:color w:val="000000"/>
                <w:sz w:val="17"/>
                <w:lang w:val="el-GR"/>
              </w:rPr>
              <w:t>Κτίριο 72 - Βαφείο Παρελκομένων</w:t>
            </w:r>
            <w:r w:rsidRPr="002333EC">
              <w:rPr>
                <w:rFonts w:ascii="Arial" w:hAnsi="Arial" w:cs="Arial"/>
                <w:color w:val="000000"/>
                <w:sz w:val="17"/>
                <w:lang w:val="el-GR"/>
              </w:rPr>
              <w:br/>
              <w:t xml:space="preserve">Περιοδικός καθαρισμός τριών (3) </w:t>
            </w:r>
            <w:r>
              <w:rPr>
                <w:rFonts w:ascii="Arial" w:hAnsi="Arial" w:cs="Arial"/>
                <w:color w:val="000000"/>
                <w:sz w:val="17"/>
              </w:rPr>
              <w:t>paint</w:t>
            </w:r>
            <w:r w:rsidRPr="002333EC">
              <w:rPr>
                <w:rFonts w:ascii="Arial" w:hAnsi="Arial" w:cs="Arial"/>
                <w:color w:val="000000"/>
                <w:sz w:val="17"/>
                <w:lang w:val="el-GR"/>
              </w:rPr>
              <w:t xml:space="preserve"> </w:t>
            </w:r>
            <w:r>
              <w:rPr>
                <w:rFonts w:ascii="Arial" w:hAnsi="Arial" w:cs="Arial"/>
                <w:color w:val="000000"/>
                <w:sz w:val="17"/>
              </w:rPr>
              <w:t>booths</w:t>
            </w:r>
            <w:r w:rsidRPr="002333EC">
              <w:rPr>
                <w:rFonts w:ascii="Arial" w:hAnsi="Arial" w:cs="Arial"/>
                <w:color w:val="000000"/>
                <w:sz w:val="17"/>
                <w:lang w:val="el-GR"/>
              </w:rPr>
              <w:t>, συστημάτων απαγωγής, φτερωτών και καμινάδων.</w:t>
            </w:r>
          </w:p>
        </w:tc>
        <w:tc>
          <w:tcPr>
            <w:tcW w:w="1927"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6B8EDCBC" w14:textId="77777777" w:rsidR="00ED5193" w:rsidRDefault="009D4ACB">
            <w:pPr>
              <w:spacing w:after="0" w:line="240" w:lineRule="auto"/>
              <w:jc w:val="center"/>
            </w:pPr>
            <w:r>
              <w:rPr>
                <w:rFonts w:ascii="Arial" w:hAnsi="Arial" w:cs="Arial"/>
                <w:color w:val="000000"/>
                <w:sz w:val="16"/>
              </w:rPr>
              <w:t>________________</w:t>
            </w:r>
          </w:p>
        </w:tc>
        <w:tc>
          <w:tcPr>
            <w:tcW w:w="1701"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62B7101B" w14:textId="77777777" w:rsidR="00ED5193" w:rsidRDefault="009D4ACB">
            <w:pPr>
              <w:spacing w:after="0" w:line="240" w:lineRule="auto"/>
              <w:jc w:val="center"/>
            </w:pPr>
            <w:r>
              <w:rPr>
                <w:rFonts w:ascii="Arial" w:hAnsi="Arial" w:cs="Arial"/>
                <w:color w:val="000000"/>
                <w:sz w:val="16"/>
              </w:rPr>
              <w:t>________________</w:t>
            </w:r>
            <w:r>
              <w:rPr>
                <w:rFonts w:ascii="Arial" w:hAnsi="Arial" w:cs="Arial"/>
                <w:color w:val="000000"/>
                <w:sz w:val="16"/>
              </w:rPr>
              <w:br/>
              <w:t>(1 επίσκεψη)</w:t>
            </w:r>
          </w:p>
        </w:tc>
        <w:tc>
          <w:tcPr>
            <w:tcW w:w="1701"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23F1C6BC" w14:textId="77777777" w:rsidR="00ED5193" w:rsidRDefault="009D4ACB">
            <w:pPr>
              <w:spacing w:after="0" w:line="240" w:lineRule="auto"/>
              <w:jc w:val="center"/>
            </w:pPr>
            <w:r>
              <w:rPr>
                <w:rFonts w:ascii="Arial" w:hAnsi="Arial" w:cs="Arial"/>
                <w:color w:val="000000"/>
                <w:sz w:val="16"/>
              </w:rPr>
              <w:t>________________</w:t>
            </w:r>
            <w:r>
              <w:rPr>
                <w:rFonts w:ascii="Arial" w:hAnsi="Arial" w:cs="Arial"/>
                <w:color w:val="000000"/>
                <w:sz w:val="16"/>
              </w:rPr>
              <w:br/>
              <w:t>(2 επισκέψεις)</w:t>
            </w:r>
          </w:p>
        </w:tc>
        <w:tc>
          <w:tcPr>
            <w:tcW w:w="1701"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0D61D57E" w14:textId="77777777" w:rsidR="00ED5193" w:rsidRDefault="009D4ACB">
            <w:pPr>
              <w:spacing w:after="0" w:line="240" w:lineRule="auto"/>
              <w:jc w:val="center"/>
            </w:pPr>
            <w:r>
              <w:rPr>
                <w:rFonts w:ascii="Arial" w:hAnsi="Arial" w:cs="Arial"/>
                <w:color w:val="000000"/>
                <w:sz w:val="16"/>
              </w:rPr>
              <w:t>________________</w:t>
            </w:r>
            <w:r>
              <w:rPr>
                <w:rFonts w:ascii="Arial" w:hAnsi="Arial" w:cs="Arial"/>
                <w:color w:val="000000"/>
                <w:sz w:val="16"/>
              </w:rPr>
              <w:br/>
              <w:t>(2 επισκέψεις)</w:t>
            </w:r>
          </w:p>
        </w:tc>
        <w:tc>
          <w:tcPr>
            <w:tcW w:w="1701"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7D480947" w14:textId="77777777" w:rsidR="00ED5193" w:rsidRDefault="009D4ACB">
            <w:pPr>
              <w:spacing w:after="0" w:line="240" w:lineRule="auto"/>
              <w:jc w:val="center"/>
            </w:pPr>
            <w:r>
              <w:rPr>
                <w:rFonts w:ascii="Arial" w:hAnsi="Arial" w:cs="Arial"/>
                <w:color w:val="000000"/>
                <w:sz w:val="16"/>
              </w:rPr>
              <w:t>________________</w:t>
            </w:r>
            <w:r>
              <w:rPr>
                <w:rFonts w:ascii="Arial" w:hAnsi="Arial" w:cs="Arial"/>
                <w:color w:val="000000"/>
                <w:sz w:val="16"/>
              </w:rPr>
              <w:br/>
              <w:t>(1 επίσκεψη)</w:t>
            </w:r>
          </w:p>
        </w:tc>
        <w:tc>
          <w:tcPr>
            <w:tcW w:w="2097"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4F98E613" w14:textId="77777777" w:rsidR="00ED5193" w:rsidRDefault="009D4ACB">
            <w:pPr>
              <w:spacing w:after="0" w:line="240" w:lineRule="auto"/>
              <w:jc w:val="center"/>
            </w:pPr>
            <w:r>
              <w:rPr>
                <w:rFonts w:ascii="Arial" w:hAnsi="Arial" w:cs="Arial"/>
                <w:color w:val="000000"/>
                <w:sz w:val="16"/>
              </w:rPr>
              <w:t>________________</w:t>
            </w:r>
          </w:p>
        </w:tc>
      </w:tr>
      <w:tr w:rsidR="00ED5193" w14:paraId="45652E94" w14:textId="77777777">
        <w:trPr>
          <w:cantSplit/>
          <w:jc w:val="center"/>
        </w:trPr>
        <w:tc>
          <w:tcPr>
            <w:tcW w:w="4195"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3D6E9E5A" w14:textId="77777777" w:rsidR="00ED5193" w:rsidRPr="002333EC" w:rsidRDefault="009D4ACB">
            <w:pPr>
              <w:spacing w:after="0" w:line="240" w:lineRule="auto"/>
              <w:rPr>
                <w:lang w:val="el-GR"/>
              </w:rPr>
            </w:pPr>
            <w:r w:rsidRPr="002333EC">
              <w:rPr>
                <w:rFonts w:ascii="Arial" w:hAnsi="Arial" w:cs="Arial"/>
                <w:color w:val="000000"/>
                <w:sz w:val="17"/>
                <w:lang w:val="el-GR"/>
              </w:rPr>
              <w:t>Κτίρια 41 και 51 - Αεροκινητήρες και Ηλεκτρονικά</w:t>
            </w:r>
            <w:r w:rsidRPr="002333EC">
              <w:rPr>
                <w:rFonts w:ascii="Arial" w:hAnsi="Arial" w:cs="Arial"/>
                <w:color w:val="000000"/>
                <w:sz w:val="17"/>
                <w:lang w:val="el-GR"/>
              </w:rPr>
              <w:br/>
              <w:t xml:space="preserve">Περιοδικός καθαρισμός πέντε (5) </w:t>
            </w:r>
            <w:r>
              <w:rPr>
                <w:rFonts w:ascii="Arial" w:hAnsi="Arial" w:cs="Arial"/>
                <w:color w:val="000000"/>
                <w:sz w:val="17"/>
              </w:rPr>
              <w:t>paint</w:t>
            </w:r>
            <w:r w:rsidRPr="002333EC">
              <w:rPr>
                <w:rFonts w:ascii="Arial" w:hAnsi="Arial" w:cs="Arial"/>
                <w:color w:val="000000"/>
                <w:sz w:val="17"/>
                <w:lang w:val="el-GR"/>
              </w:rPr>
              <w:t xml:space="preserve"> </w:t>
            </w:r>
            <w:r>
              <w:rPr>
                <w:rFonts w:ascii="Arial" w:hAnsi="Arial" w:cs="Arial"/>
                <w:color w:val="000000"/>
                <w:sz w:val="17"/>
              </w:rPr>
              <w:t>booths</w:t>
            </w:r>
            <w:r w:rsidRPr="002333EC">
              <w:rPr>
                <w:rFonts w:ascii="Arial" w:hAnsi="Arial" w:cs="Arial"/>
                <w:color w:val="000000"/>
                <w:sz w:val="17"/>
                <w:lang w:val="el-GR"/>
              </w:rPr>
              <w:t xml:space="preserve">, συστημάτων απαγωγής και φτερωτών, όπου </w:t>
            </w:r>
            <w:r w:rsidRPr="002333EC">
              <w:rPr>
                <w:rFonts w:ascii="Arial" w:hAnsi="Arial" w:cs="Arial"/>
                <w:color w:val="000000"/>
                <w:sz w:val="17"/>
                <w:lang w:val="el-GR"/>
              </w:rPr>
              <w:t>απαιτείται.</w:t>
            </w:r>
          </w:p>
        </w:tc>
        <w:tc>
          <w:tcPr>
            <w:tcW w:w="1927"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57BDC8AC" w14:textId="77777777" w:rsidR="00ED5193" w:rsidRDefault="009D4ACB">
            <w:pPr>
              <w:spacing w:after="0" w:line="240" w:lineRule="auto"/>
              <w:jc w:val="center"/>
            </w:pPr>
            <w:r>
              <w:rPr>
                <w:rFonts w:ascii="Arial" w:hAnsi="Arial" w:cs="Arial"/>
                <w:color w:val="000000"/>
                <w:sz w:val="16"/>
              </w:rPr>
              <w:t>________________</w:t>
            </w:r>
          </w:p>
        </w:tc>
        <w:tc>
          <w:tcPr>
            <w:tcW w:w="1701"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26C8507E" w14:textId="77777777" w:rsidR="00ED5193" w:rsidRDefault="009D4ACB">
            <w:pPr>
              <w:spacing w:after="0" w:line="240" w:lineRule="auto"/>
              <w:jc w:val="center"/>
            </w:pPr>
            <w:r>
              <w:rPr>
                <w:rFonts w:ascii="Arial" w:hAnsi="Arial" w:cs="Arial"/>
                <w:color w:val="000000"/>
                <w:sz w:val="16"/>
              </w:rPr>
              <w:t>-</w:t>
            </w:r>
          </w:p>
        </w:tc>
        <w:tc>
          <w:tcPr>
            <w:tcW w:w="1701"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6DC4BBBA" w14:textId="77777777" w:rsidR="00ED5193" w:rsidRDefault="009D4ACB">
            <w:pPr>
              <w:spacing w:after="0" w:line="240" w:lineRule="auto"/>
              <w:jc w:val="center"/>
            </w:pPr>
            <w:r>
              <w:rPr>
                <w:rFonts w:ascii="Arial" w:hAnsi="Arial" w:cs="Arial"/>
                <w:color w:val="000000"/>
                <w:sz w:val="16"/>
              </w:rPr>
              <w:t>________________</w:t>
            </w:r>
            <w:r>
              <w:rPr>
                <w:rFonts w:ascii="Arial" w:hAnsi="Arial" w:cs="Arial"/>
                <w:color w:val="000000"/>
                <w:sz w:val="16"/>
              </w:rPr>
              <w:br/>
              <w:t>(1 επίσκεψη)</w:t>
            </w:r>
          </w:p>
        </w:tc>
        <w:tc>
          <w:tcPr>
            <w:tcW w:w="1701"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2F62B320" w14:textId="77777777" w:rsidR="00ED5193" w:rsidRDefault="009D4ACB">
            <w:pPr>
              <w:spacing w:after="0" w:line="240" w:lineRule="auto"/>
              <w:jc w:val="center"/>
            </w:pPr>
            <w:r>
              <w:rPr>
                <w:rFonts w:ascii="Arial" w:hAnsi="Arial" w:cs="Arial"/>
                <w:color w:val="000000"/>
                <w:sz w:val="16"/>
              </w:rPr>
              <w:t>________________</w:t>
            </w:r>
            <w:r>
              <w:rPr>
                <w:rFonts w:ascii="Arial" w:hAnsi="Arial" w:cs="Arial"/>
                <w:color w:val="000000"/>
                <w:sz w:val="16"/>
              </w:rPr>
              <w:br/>
              <w:t>(1 επίσκεψη)</w:t>
            </w:r>
          </w:p>
        </w:tc>
        <w:tc>
          <w:tcPr>
            <w:tcW w:w="1701"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787EA378" w14:textId="77777777" w:rsidR="00ED5193" w:rsidRDefault="009D4ACB">
            <w:pPr>
              <w:spacing w:after="0" w:line="240" w:lineRule="auto"/>
              <w:jc w:val="center"/>
            </w:pPr>
            <w:r>
              <w:rPr>
                <w:rFonts w:ascii="Arial" w:hAnsi="Arial" w:cs="Arial"/>
                <w:color w:val="000000"/>
                <w:sz w:val="16"/>
              </w:rPr>
              <w:t>________________</w:t>
            </w:r>
            <w:r>
              <w:rPr>
                <w:rFonts w:ascii="Arial" w:hAnsi="Arial" w:cs="Arial"/>
                <w:color w:val="000000"/>
                <w:sz w:val="16"/>
              </w:rPr>
              <w:br/>
              <w:t>(1 επίσκεψη)</w:t>
            </w:r>
          </w:p>
        </w:tc>
        <w:tc>
          <w:tcPr>
            <w:tcW w:w="2097" w:type="dxa"/>
            <w:tcBorders>
              <w:top w:val="single" w:sz="6" w:space="0" w:color="A6A6A6"/>
              <w:left w:val="single" w:sz="6" w:space="0" w:color="A6A6A6"/>
              <w:bottom w:val="single" w:sz="6" w:space="0" w:color="A6A6A6"/>
              <w:right w:val="single" w:sz="6" w:space="0" w:color="A6A6A6"/>
            </w:tcBorders>
            <w:tcMar>
              <w:top w:w="70" w:type="dxa"/>
              <w:left w:w="70" w:type="dxa"/>
              <w:bottom w:w="70" w:type="dxa"/>
              <w:right w:w="70" w:type="dxa"/>
            </w:tcMar>
            <w:vAlign w:val="center"/>
          </w:tcPr>
          <w:p w14:paraId="2D52326C" w14:textId="77777777" w:rsidR="00ED5193" w:rsidRDefault="009D4ACB">
            <w:pPr>
              <w:spacing w:after="0" w:line="240" w:lineRule="auto"/>
              <w:jc w:val="center"/>
            </w:pPr>
            <w:r>
              <w:rPr>
                <w:rFonts w:ascii="Arial" w:hAnsi="Arial" w:cs="Arial"/>
                <w:color w:val="000000"/>
                <w:sz w:val="16"/>
              </w:rPr>
              <w:t>________________</w:t>
            </w:r>
          </w:p>
        </w:tc>
      </w:tr>
      <w:tr w:rsidR="00ED5193" w14:paraId="311A1D9F" w14:textId="77777777">
        <w:trPr>
          <w:cantSplit/>
          <w:jc w:val="center"/>
        </w:trPr>
        <w:tc>
          <w:tcPr>
            <w:tcW w:w="6122" w:type="dxa"/>
            <w:gridSpan w:val="2"/>
            <w:tcBorders>
              <w:top w:val="single" w:sz="6" w:space="0" w:color="A6A6A6"/>
              <w:left w:val="single" w:sz="6" w:space="0" w:color="A6A6A6"/>
              <w:bottom w:val="single" w:sz="6" w:space="0" w:color="A6A6A6"/>
              <w:right w:val="single" w:sz="6" w:space="0" w:color="A6A6A6"/>
            </w:tcBorders>
            <w:shd w:val="clear" w:color="auto" w:fill="EDEDED"/>
            <w:tcMar>
              <w:top w:w="70" w:type="dxa"/>
              <w:left w:w="70" w:type="dxa"/>
              <w:bottom w:w="70" w:type="dxa"/>
              <w:right w:w="70" w:type="dxa"/>
            </w:tcMar>
            <w:vAlign w:val="center"/>
          </w:tcPr>
          <w:p w14:paraId="55B8B955" w14:textId="4A9336DE" w:rsidR="00ED5193" w:rsidRPr="002333EC" w:rsidRDefault="009D4ACB">
            <w:pPr>
              <w:spacing w:after="0" w:line="240" w:lineRule="auto"/>
              <w:jc w:val="right"/>
              <w:rPr>
                <w:lang w:val="el-GR"/>
              </w:rPr>
            </w:pPr>
            <w:r w:rsidRPr="002333EC">
              <w:rPr>
                <w:rFonts w:ascii="Arial" w:hAnsi="Arial" w:cs="Arial"/>
                <w:b/>
                <w:color w:val="000000"/>
                <w:sz w:val="16"/>
                <w:lang w:val="el-GR"/>
              </w:rPr>
              <w:t xml:space="preserve">ΣΥΝΟΛΟ ΠΡΟΣΦΕΡΟΜΕΝΟΥ ΤΙΜΗΜΑΤΟΣ </w:t>
            </w:r>
            <w:r w:rsidR="002333EC">
              <w:rPr>
                <w:rFonts w:ascii="Arial" w:hAnsi="Arial" w:cs="Arial"/>
                <w:b/>
                <w:color w:val="000000"/>
                <w:sz w:val="16"/>
                <w:lang w:val="el-GR"/>
              </w:rPr>
              <w:t>ΑΝΕΥ</w:t>
            </w:r>
            <w:r w:rsidRPr="002333EC">
              <w:rPr>
                <w:rFonts w:ascii="Arial" w:hAnsi="Arial" w:cs="Arial"/>
                <w:b/>
                <w:color w:val="000000"/>
                <w:sz w:val="16"/>
                <w:lang w:val="el-GR"/>
              </w:rPr>
              <w:t xml:space="preserve"> ΦΠΑ</w:t>
            </w:r>
          </w:p>
        </w:tc>
        <w:tc>
          <w:tcPr>
            <w:tcW w:w="1701" w:type="dxa"/>
            <w:tcBorders>
              <w:top w:val="single" w:sz="6" w:space="0" w:color="A6A6A6"/>
              <w:left w:val="single" w:sz="6" w:space="0" w:color="A6A6A6"/>
              <w:bottom w:val="single" w:sz="6" w:space="0" w:color="A6A6A6"/>
              <w:right w:val="single" w:sz="6" w:space="0" w:color="A6A6A6"/>
            </w:tcBorders>
            <w:shd w:val="clear" w:color="auto" w:fill="EDEDED"/>
            <w:tcMar>
              <w:top w:w="70" w:type="dxa"/>
              <w:left w:w="70" w:type="dxa"/>
              <w:bottom w:w="70" w:type="dxa"/>
              <w:right w:w="70" w:type="dxa"/>
            </w:tcMar>
            <w:vAlign w:val="center"/>
          </w:tcPr>
          <w:p w14:paraId="2AAADC5B" w14:textId="77777777" w:rsidR="00ED5193" w:rsidRDefault="009D4ACB">
            <w:pPr>
              <w:spacing w:after="0" w:line="240" w:lineRule="auto"/>
              <w:jc w:val="center"/>
            </w:pPr>
            <w:r>
              <w:rPr>
                <w:rFonts w:ascii="Arial" w:hAnsi="Arial" w:cs="Arial"/>
                <w:b/>
                <w:color w:val="000000"/>
                <w:sz w:val="16"/>
              </w:rPr>
              <w:t>________________</w:t>
            </w:r>
          </w:p>
        </w:tc>
        <w:tc>
          <w:tcPr>
            <w:tcW w:w="1701" w:type="dxa"/>
            <w:tcBorders>
              <w:top w:val="single" w:sz="6" w:space="0" w:color="A6A6A6"/>
              <w:left w:val="single" w:sz="6" w:space="0" w:color="A6A6A6"/>
              <w:bottom w:val="single" w:sz="6" w:space="0" w:color="A6A6A6"/>
              <w:right w:val="single" w:sz="6" w:space="0" w:color="A6A6A6"/>
            </w:tcBorders>
            <w:shd w:val="clear" w:color="auto" w:fill="EDEDED"/>
            <w:tcMar>
              <w:top w:w="70" w:type="dxa"/>
              <w:left w:w="70" w:type="dxa"/>
              <w:bottom w:w="70" w:type="dxa"/>
              <w:right w:w="70" w:type="dxa"/>
            </w:tcMar>
            <w:vAlign w:val="center"/>
          </w:tcPr>
          <w:p w14:paraId="77D446CD" w14:textId="77777777" w:rsidR="00ED5193" w:rsidRDefault="009D4ACB">
            <w:pPr>
              <w:spacing w:after="0" w:line="240" w:lineRule="auto"/>
              <w:jc w:val="center"/>
            </w:pPr>
            <w:r>
              <w:rPr>
                <w:rFonts w:ascii="Arial" w:hAnsi="Arial" w:cs="Arial"/>
                <w:b/>
                <w:color w:val="000000"/>
                <w:sz w:val="16"/>
              </w:rPr>
              <w:t>________________</w:t>
            </w:r>
          </w:p>
        </w:tc>
        <w:tc>
          <w:tcPr>
            <w:tcW w:w="1701" w:type="dxa"/>
            <w:tcBorders>
              <w:top w:val="single" w:sz="6" w:space="0" w:color="A6A6A6"/>
              <w:left w:val="single" w:sz="6" w:space="0" w:color="A6A6A6"/>
              <w:bottom w:val="single" w:sz="6" w:space="0" w:color="A6A6A6"/>
              <w:right w:val="single" w:sz="6" w:space="0" w:color="A6A6A6"/>
            </w:tcBorders>
            <w:shd w:val="clear" w:color="auto" w:fill="EDEDED"/>
            <w:tcMar>
              <w:top w:w="70" w:type="dxa"/>
              <w:left w:w="70" w:type="dxa"/>
              <w:bottom w:w="70" w:type="dxa"/>
              <w:right w:w="70" w:type="dxa"/>
            </w:tcMar>
            <w:vAlign w:val="center"/>
          </w:tcPr>
          <w:p w14:paraId="25AD2C12" w14:textId="77777777" w:rsidR="00ED5193" w:rsidRDefault="009D4ACB">
            <w:pPr>
              <w:spacing w:after="0" w:line="240" w:lineRule="auto"/>
              <w:jc w:val="center"/>
            </w:pPr>
            <w:r>
              <w:rPr>
                <w:rFonts w:ascii="Arial" w:hAnsi="Arial" w:cs="Arial"/>
                <w:b/>
                <w:color w:val="000000"/>
                <w:sz w:val="16"/>
              </w:rPr>
              <w:t>________________</w:t>
            </w:r>
          </w:p>
        </w:tc>
        <w:tc>
          <w:tcPr>
            <w:tcW w:w="1701" w:type="dxa"/>
            <w:tcBorders>
              <w:top w:val="single" w:sz="6" w:space="0" w:color="A6A6A6"/>
              <w:left w:val="single" w:sz="6" w:space="0" w:color="A6A6A6"/>
              <w:bottom w:val="single" w:sz="6" w:space="0" w:color="A6A6A6"/>
              <w:right w:val="single" w:sz="6" w:space="0" w:color="A6A6A6"/>
            </w:tcBorders>
            <w:shd w:val="clear" w:color="auto" w:fill="EDEDED"/>
            <w:tcMar>
              <w:top w:w="70" w:type="dxa"/>
              <w:left w:w="70" w:type="dxa"/>
              <w:bottom w:w="70" w:type="dxa"/>
              <w:right w:w="70" w:type="dxa"/>
            </w:tcMar>
            <w:vAlign w:val="center"/>
          </w:tcPr>
          <w:p w14:paraId="7F808348" w14:textId="77777777" w:rsidR="00ED5193" w:rsidRDefault="009D4ACB">
            <w:pPr>
              <w:spacing w:after="0" w:line="240" w:lineRule="auto"/>
              <w:jc w:val="center"/>
            </w:pPr>
            <w:r>
              <w:rPr>
                <w:rFonts w:ascii="Arial" w:hAnsi="Arial" w:cs="Arial"/>
                <w:b/>
                <w:color w:val="000000"/>
                <w:sz w:val="16"/>
              </w:rPr>
              <w:t>________________</w:t>
            </w:r>
          </w:p>
        </w:tc>
        <w:tc>
          <w:tcPr>
            <w:tcW w:w="2097" w:type="dxa"/>
            <w:tcBorders>
              <w:top w:val="single" w:sz="6" w:space="0" w:color="A6A6A6"/>
              <w:left w:val="single" w:sz="6" w:space="0" w:color="A6A6A6"/>
              <w:bottom w:val="single" w:sz="6" w:space="0" w:color="A6A6A6"/>
              <w:right w:val="single" w:sz="6" w:space="0" w:color="A6A6A6"/>
            </w:tcBorders>
            <w:shd w:val="clear" w:color="auto" w:fill="EDEDED"/>
            <w:tcMar>
              <w:top w:w="70" w:type="dxa"/>
              <w:left w:w="70" w:type="dxa"/>
              <w:bottom w:w="70" w:type="dxa"/>
              <w:right w:w="70" w:type="dxa"/>
            </w:tcMar>
            <w:vAlign w:val="center"/>
          </w:tcPr>
          <w:p w14:paraId="00394BB5" w14:textId="77777777" w:rsidR="00ED5193" w:rsidRDefault="009D4ACB">
            <w:pPr>
              <w:spacing w:after="0" w:line="240" w:lineRule="auto"/>
              <w:jc w:val="center"/>
            </w:pPr>
            <w:r>
              <w:rPr>
                <w:rFonts w:ascii="Arial" w:hAnsi="Arial" w:cs="Arial"/>
                <w:b/>
                <w:color w:val="000000"/>
                <w:sz w:val="16"/>
              </w:rPr>
              <w:t>________________</w:t>
            </w:r>
          </w:p>
        </w:tc>
      </w:tr>
      <w:tr w:rsidR="00ED5193" w14:paraId="497B257C" w14:textId="77777777">
        <w:trPr>
          <w:cantSplit/>
          <w:jc w:val="center"/>
        </w:trPr>
        <w:tc>
          <w:tcPr>
            <w:tcW w:w="6122" w:type="dxa"/>
            <w:gridSpan w:val="2"/>
            <w:tcBorders>
              <w:top w:val="single" w:sz="6" w:space="0" w:color="A6A6A6"/>
              <w:left w:val="single" w:sz="6" w:space="0" w:color="A6A6A6"/>
              <w:bottom w:val="single" w:sz="6" w:space="0" w:color="A6A6A6"/>
              <w:right w:val="single" w:sz="6" w:space="0" w:color="A6A6A6"/>
            </w:tcBorders>
            <w:shd w:val="clear" w:color="auto" w:fill="EAF2F8"/>
            <w:tcMar>
              <w:top w:w="70" w:type="dxa"/>
              <w:left w:w="70" w:type="dxa"/>
              <w:bottom w:w="70" w:type="dxa"/>
              <w:right w:w="70" w:type="dxa"/>
            </w:tcMar>
            <w:vAlign w:val="center"/>
          </w:tcPr>
          <w:p w14:paraId="51EF1F73" w14:textId="573E993A" w:rsidR="00ED5193" w:rsidRPr="002333EC" w:rsidRDefault="009D4ACB">
            <w:pPr>
              <w:spacing w:after="0" w:line="240" w:lineRule="auto"/>
              <w:jc w:val="right"/>
              <w:rPr>
                <w:lang w:val="el-GR"/>
              </w:rPr>
            </w:pPr>
            <w:r w:rsidRPr="002333EC">
              <w:rPr>
                <w:rFonts w:ascii="Arial" w:hAnsi="Arial" w:cs="Arial"/>
                <w:b/>
                <w:color w:val="000000"/>
                <w:sz w:val="16"/>
                <w:lang w:val="el-GR"/>
              </w:rPr>
              <w:t xml:space="preserve">ΑΝΩΤΑΤΟ ΠΡΟΫΠΟΛΟΓΙΣΤΙΚΟ ΟΡΙΟ ΕΑΒ </w:t>
            </w:r>
            <w:r w:rsidR="002333EC">
              <w:rPr>
                <w:rFonts w:ascii="Arial" w:hAnsi="Arial" w:cs="Arial"/>
                <w:b/>
                <w:color w:val="000000"/>
                <w:sz w:val="16"/>
                <w:lang w:val="el-GR"/>
              </w:rPr>
              <w:t>ΑΝΕΥ</w:t>
            </w:r>
            <w:r w:rsidRPr="002333EC">
              <w:rPr>
                <w:rFonts w:ascii="Arial" w:hAnsi="Arial" w:cs="Arial"/>
                <w:b/>
                <w:color w:val="000000"/>
                <w:sz w:val="16"/>
                <w:lang w:val="el-GR"/>
              </w:rPr>
              <w:t xml:space="preserve"> ΦΠΑ</w:t>
            </w:r>
          </w:p>
        </w:tc>
        <w:tc>
          <w:tcPr>
            <w:tcW w:w="1701" w:type="dxa"/>
            <w:tcBorders>
              <w:top w:val="single" w:sz="6" w:space="0" w:color="A6A6A6"/>
              <w:left w:val="single" w:sz="6" w:space="0" w:color="A6A6A6"/>
              <w:bottom w:val="single" w:sz="6" w:space="0" w:color="A6A6A6"/>
              <w:right w:val="single" w:sz="6" w:space="0" w:color="A6A6A6"/>
            </w:tcBorders>
            <w:shd w:val="clear" w:color="auto" w:fill="EAF2F8"/>
            <w:tcMar>
              <w:top w:w="70" w:type="dxa"/>
              <w:left w:w="70" w:type="dxa"/>
              <w:bottom w:w="70" w:type="dxa"/>
              <w:right w:w="70" w:type="dxa"/>
            </w:tcMar>
            <w:vAlign w:val="center"/>
          </w:tcPr>
          <w:p w14:paraId="5D9659F7" w14:textId="77777777" w:rsidR="00ED5193" w:rsidRDefault="009D4ACB">
            <w:pPr>
              <w:spacing w:after="0" w:line="240" w:lineRule="auto"/>
              <w:jc w:val="center"/>
            </w:pPr>
            <w:r>
              <w:rPr>
                <w:rFonts w:ascii="Arial" w:hAnsi="Arial" w:cs="Arial"/>
                <w:b/>
                <w:color w:val="000000"/>
                <w:sz w:val="17"/>
              </w:rPr>
              <w:t>4.700,00 €</w:t>
            </w:r>
          </w:p>
        </w:tc>
        <w:tc>
          <w:tcPr>
            <w:tcW w:w="1701" w:type="dxa"/>
            <w:tcBorders>
              <w:top w:val="single" w:sz="6" w:space="0" w:color="A6A6A6"/>
              <w:left w:val="single" w:sz="6" w:space="0" w:color="A6A6A6"/>
              <w:bottom w:val="single" w:sz="6" w:space="0" w:color="A6A6A6"/>
              <w:right w:val="single" w:sz="6" w:space="0" w:color="A6A6A6"/>
            </w:tcBorders>
            <w:shd w:val="clear" w:color="auto" w:fill="EAF2F8"/>
            <w:tcMar>
              <w:top w:w="70" w:type="dxa"/>
              <w:left w:w="70" w:type="dxa"/>
              <w:bottom w:w="70" w:type="dxa"/>
              <w:right w:w="70" w:type="dxa"/>
            </w:tcMar>
            <w:vAlign w:val="center"/>
          </w:tcPr>
          <w:p w14:paraId="6C0634BD" w14:textId="77777777" w:rsidR="00ED5193" w:rsidRDefault="009D4ACB">
            <w:pPr>
              <w:spacing w:after="0" w:line="240" w:lineRule="auto"/>
              <w:jc w:val="center"/>
            </w:pPr>
            <w:r>
              <w:rPr>
                <w:rFonts w:ascii="Arial" w:hAnsi="Arial" w:cs="Arial"/>
                <w:b/>
                <w:color w:val="000000"/>
                <w:sz w:val="17"/>
              </w:rPr>
              <w:t>14.900,00 €</w:t>
            </w:r>
          </w:p>
        </w:tc>
        <w:tc>
          <w:tcPr>
            <w:tcW w:w="1701" w:type="dxa"/>
            <w:tcBorders>
              <w:top w:val="single" w:sz="6" w:space="0" w:color="A6A6A6"/>
              <w:left w:val="single" w:sz="6" w:space="0" w:color="A6A6A6"/>
              <w:bottom w:val="single" w:sz="6" w:space="0" w:color="A6A6A6"/>
              <w:right w:val="single" w:sz="6" w:space="0" w:color="A6A6A6"/>
            </w:tcBorders>
            <w:shd w:val="clear" w:color="auto" w:fill="EAF2F8"/>
            <w:tcMar>
              <w:top w:w="70" w:type="dxa"/>
              <w:left w:w="70" w:type="dxa"/>
              <w:bottom w:w="70" w:type="dxa"/>
              <w:right w:w="70" w:type="dxa"/>
            </w:tcMar>
            <w:vAlign w:val="center"/>
          </w:tcPr>
          <w:p w14:paraId="452238F6" w14:textId="77777777" w:rsidR="00ED5193" w:rsidRDefault="009D4ACB">
            <w:pPr>
              <w:spacing w:after="0" w:line="240" w:lineRule="auto"/>
              <w:jc w:val="center"/>
            </w:pPr>
            <w:r>
              <w:rPr>
                <w:rFonts w:ascii="Arial" w:hAnsi="Arial" w:cs="Arial"/>
                <w:b/>
                <w:color w:val="000000"/>
                <w:sz w:val="17"/>
              </w:rPr>
              <w:t>14.900,00 €</w:t>
            </w:r>
          </w:p>
        </w:tc>
        <w:tc>
          <w:tcPr>
            <w:tcW w:w="1701" w:type="dxa"/>
            <w:tcBorders>
              <w:top w:val="single" w:sz="6" w:space="0" w:color="A6A6A6"/>
              <w:left w:val="single" w:sz="6" w:space="0" w:color="A6A6A6"/>
              <w:bottom w:val="single" w:sz="6" w:space="0" w:color="A6A6A6"/>
              <w:right w:val="single" w:sz="6" w:space="0" w:color="A6A6A6"/>
            </w:tcBorders>
            <w:shd w:val="clear" w:color="auto" w:fill="EAF2F8"/>
            <w:tcMar>
              <w:top w:w="70" w:type="dxa"/>
              <w:left w:w="70" w:type="dxa"/>
              <w:bottom w:w="70" w:type="dxa"/>
              <w:right w:w="70" w:type="dxa"/>
            </w:tcMar>
            <w:vAlign w:val="center"/>
          </w:tcPr>
          <w:p w14:paraId="4CF00A69" w14:textId="77777777" w:rsidR="00ED5193" w:rsidRDefault="009D4ACB">
            <w:pPr>
              <w:spacing w:after="0" w:line="240" w:lineRule="auto"/>
              <w:jc w:val="center"/>
            </w:pPr>
            <w:r>
              <w:rPr>
                <w:rFonts w:ascii="Arial" w:hAnsi="Arial" w:cs="Arial"/>
                <w:b/>
                <w:color w:val="000000"/>
                <w:sz w:val="17"/>
              </w:rPr>
              <w:t>10.200,00 €</w:t>
            </w:r>
          </w:p>
        </w:tc>
        <w:tc>
          <w:tcPr>
            <w:tcW w:w="2097" w:type="dxa"/>
            <w:tcBorders>
              <w:top w:val="single" w:sz="6" w:space="0" w:color="A6A6A6"/>
              <w:left w:val="single" w:sz="6" w:space="0" w:color="A6A6A6"/>
              <w:bottom w:val="single" w:sz="6" w:space="0" w:color="A6A6A6"/>
              <w:right w:val="single" w:sz="6" w:space="0" w:color="A6A6A6"/>
            </w:tcBorders>
            <w:shd w:val="clear" w:color="auto" w:fill="EAF2F8"/>
            <w:tcMar>
              <w:top w:w="70" w:type="dxa"/>
              <w:left w:w="70" w:type="dxa"/>
              <w:bottom w:w="70" w:type="dxa"/>
              <w:right w:w="70" w:type="dxa"/>
            </w:tcMar>
            <w:vAlign w:val="center"/>
          </w:tcPr>
          <w:p w14:paraId="2FCC3E34" w14:textId="77777777" w:rsidR="00ED5193" w:rsidRDefault="009D4ACB">
            <w:pPr>
              <w:spacing w:after="0" w:line="240" w:lineRule="auto"/>
              <w:jc w:val="center"/>
            </w:pPr>
            <w:r>
              <w:rPr>
                <w:rFonts w:ascii="Arial" w:hAnsi="Arial" w:cs="Arial"/>
                <w:b/>
                <w:color w:val="000000"/>
                <w:sz w:val="17"/>
              </w:rPr>
              <w:t>44.700,00 €</w:t>
            </w:r>
          </w:p>
        </w:tc>
      </w:tr>
    </w:tbl>
    <w:p w14:paraId="1459E2A9" w14:textId="04386203" w:rsidR="00702891" w:rsidRDefault="00702891" w:rsidP="002333EC">
      <w:pPr>
        <w:pStyle w:val="Default"/>
        <w:spacing w:before="80" w:after="60"/>
        <w:ind w:left="-567" w:right="-501"/>
        <w:rPr>
          <w:i/>
          <w:sz w:val="15"/>
          <w:lang w:val="el-GR"/>
        </w:rPr>
      </w:pPr>
      <w:r w:rsidRPr="002333EC">
        <w:rPr>
          <w:i/>
          <w:sz w:val="15"/>
          <w:lang w:val="el-GR"/>
        </w:rPr>
        <w:t>* Σε κάθε ετήσια στήλη αναγράφεται το προσφερόμενο τίμημα της αντίστοιχης ομάδας κτιρίων για τον αναγραφόμενο αριθμό επισκέψεων. Τα ετήσια και το συνολικό προσφερόμενο τίμημα δεν επιτρέπεται να υπερβαίνουν τα αντίστοιχα ανώτατα προϋπολογιστικά όρια της τελευταίας γραμμής.</w:t>
      </w:r>
    </w:p>
    <w:p w14:paraId="0214CF7B" w14:textId="1D148FBE" w:rsidR="002333EC" w:rsidRDefault="002333EC" w:rsidP="002333EC">
      <w:pPr>
        <w:pStyle w:val="Default"/>
        <w:spacing w:before="80" w:after="60"/>
        <w:ind w:left="-567" w:right="-501"/>
        <w:rPr>
          <w:sz w:val="16"/>
          <w:szCs w:val="16"/>
          <w:lang w:val="el-GR"/>
        </w:rPr>
      </w:pPr>
      <w:r>
        <w:rPr>
          <w:sz w:val="16"/>
          <w:szCs w:val="16"/>
          <w:lang w:val="el-GR"/>
        </w:rPr>
        <w:t>**</w:t>
      </w:r>
      <w:r w:rsidRPr="002333EC">
        <w:rPr>
          <w:sz w:val="16"/>
          <w:szCs w:val="16"/>
          <w:lang w:val="el-GR"/>
        </w:rPr>
        <w:t>Για τη διευκόλυνση των υποψηφίων αναδόχων, το πινάκιο αποστέλλεται σε επεξεργάσιμη μορφή (αρχείο Word), προκειμένου να δύνανται, εφόσον το επιθυμούν, να το προσαρμόσουν στον τρόπο υποβολής της προσφοράς τους.</w:t>
      </w:r>
    </w:p>
    <w:p w14:paraId="143A3B10" w14:textId="7B3E680A" w:rsidR="0013268C" w:rsidRDefault="00283758" w:rsidP="00702891">
      <w:pPr>
        <w:pStyle w:val="Default"/>
        <w:rPr>
          <w:b/>
          <w:bCs/>
          <w:szCs w:val="23"/>
          <w:lang w:val="el-GR"/>
        </w:rPr>
      </w:pPr>
      <w:r w:rsidRPr="002333EC">
        <w:rPr>
          <w:b/>
          <w:sz w:val="19"/>
          <w:lang w:val="el-GR"/>
        </w:rPr>
        <w:t>Συνολικό Προσφερόμενο Τίμημα Ολογράφως (</w:t>
      </w:r>
      <w:r w:rsidR="002333EC" w:rsidRPr="002333EC">
        <w:rPr>
          <w:b/>
          <w:sz w:val="19"/>
          <w:lang w:val="el-GR"/>
        </w:rPr>
        <w:t>άνευ</w:t>
      </w:r>
      <w:r w:rsidRPr="002333EC">
        <w:rPr>
          <w:b/>
          <w:sz w:val="19"/>
          <w:lang w:val="el-GR"/>
        </w:rPr>
        <w:t xml:space="preserve"> ΦΠΑ): </w:t>
      </w:r>
      <w:r w:rsidRPr="002333EC">
        <w:rPr>
          <w:sz w:val="19"/>
          <w:lang w:val="el-GR"/>
        </w:rPr>
        <w:t>____________________________________________________________</w:t>
      </w:r>
    </w:p>
    <w:p w14:paraId="18F88A8A" w14:textId="77777777" w:rsidR="00702891" w:rsidRPr="00702891" w:rsidRDefault="00702891" w:rsidP="00702891">
      <w:pPr>
        <w:keepNext/>
        <w:pageBreakBefore/>
        <w:spacing w:before="100" w:beforeAutospacing="1" w:after="80" w:afterAutospacing="1" w:line="240" w:lineRule="auto"/>
        <w:outlineLvl w:val="2"/>
        <w:rPr>
          <w:rFonts w:ascii="Times New Roman" w:eastAsia="Times New Roman" w:hAnsi="Times New Roman" w:cs="Times New Roman"/>
          <w:b/>
          <w:bCs/>
          <w:sz w:val="27"/>
          <w:szCs w:val="27"/>
          <w:lang w:val="el-GR" w:eastAsia="el-GR"/>
        </w:rPr>
      </w:pPr>
      <w:r w:rsidRPr="002333EC">
        <w:rPr>
          <w:rFonts w:ascii="Arial" w:hAnsi="Arial" w:cs="Arial"/>
          <w:b/>
          <w:color w:val="000000"/>
          <w:sz w:val="26"/>
          <w:lang w:val="el-GR"/>
        </w:rPr>
        <w:lastRenderedPageBreak/>
        <w:t>Στοιχεία Υπογράφοντος Οικονομικού Φορέα</w:t>
      </w:r>
    </w:p>
    <w:p w14:paraId="11E78CAE" w14:textId="77777777" w:rsidR="00702891" w:rsidRPr="00702891" w:rsidRDefault="00702891" w:rsidP="00702891">
      <w:pPr>
        <w:spacing w:before="100" w:beforeAutospacing="1" w:after="100" w:afterAutospacing="1" w:line="240" w:lineRule="auto"/>
        <w:rPr>
          <w:rFonts w:ascii="Times New Roman" w:eastAsia="Times New Roman" w:hAnsi="Times New Roman" w:cs="Times New Roman"/>
          <w:sz w:val="24"/>
          <w:szCs w:val="24"/>
          <w:lang w:val="el-GR" w:eastAsia="el-GR"/>
        </w:rPr>
      </w:pPr>
      <w:r w:rsidRPr="002333EC">
        <w:rPr>
          <w:rFonts w:ascii="Arial" w:hAnsi="Arial" w:cs="Arial"/>
          <w:color w:val="000000"/>
          <w:lang w:val="el-GR"/>
        </w:rPr>
        <w:t>Ονοματεπώνυμο Υπογράφοντος: ........................................................................................</w:t>
      </w:r>
    </w:p>
    <w:p w14:paraId="7B0C99B1" w14:textId="77777777" w:rsidR="00702891" w:rsidRPr="00702891" w:rsidRDefault="00702891" w:rsidP="00702891">
      <w:pPr>
        <w:spacing w:before="100" w:beforeAutospacing="1" w:after="100" w:afterAutospacing="1" w:line="240" w:lineRule="auto"/>
        <w:rPr>
          <w:rFonts w:ascii="Times New Roman" w:eastAsia="Times New Roman" w:hAnsi="Times New Roman" w:cs="Times New Roman"/>
          <w:sz w:val="24"/>
          <w:szCs w:val="24"/>
          <w:lang w:val="el-GR" w:eastAsia="el-GR"/>
        </w:rPr>
      </w:pPr>
      <w:r w:rsidRPr="002333EC">
        <w:rPr>
          <w:rFonts w:ascii="Arial" w:hAnsi="Arial" w:cs="Arial"/>
          <w:color w:val="000000"/>
          <w:lang w:val="el-GR"/>
        </w:rPr>
        <w:t>Ημερομηνία: ........................................................................................................................</w:t>
      </w:r>
    </w:p>
    <w:p w14:paraId="2D711B21" w14:textId="77777777" w:rsidR="00702891" w:rsidRPr="00702891" w:rsidRDefault="00702891" w:rsidP="00702891">
      <w:pPr>
        <w:spacing w:before="100" w:beforeAutospacing="1" w:after="200" w:afterAutospacing="1" w:line="240" w:lineRule="auto"/>
        <w:rPr>
          <w:rFonts w:ascii="Times New Roman" w:eastAsia="Times New Roman" w:hAnsi="Times New Roman" w:cs="Times New Roman"/>
          <w:sz w:val="24"/>
          <w:szCs w:val="24"/>
          <w:lang w:val="el-GR" w:eastAsia="el-GR"/>
        </w:rPr>
      </w:pPr>
      <w:r w:rsidRPr="002333EC">
        <w:rPr>
          <w:rFonts w:ascii="Arial" w:hAnsi="Arial" w:cs="Arial"/>
          <w:color w:val="000000"/>
          <w:lang w:val="el-GR"/>
        </w:rPr>
        <w:t>Υπογραφή και Σφραγίδα: ....................................................................................................</w:t>
      </w:r>
    </w:p>
    <w:p w14:paraId="672A9654" w14:textId="77777777" w:rsidR="00283758" w:rsidRDefault="00283758" w:rsidP="00D86087">
      <w:pPr>
        <w:pStyle w:val="Default"/>
        <w:ind w:left="-142"/>
        <w:jc w:val="both"/>
        <w:rPr>
          <w:b/>
          <w:bCs/>
          <w:sz w:val="23"/>
          <w:szCs w:val="23"/>
          <w:lang w:val="el-GR"/>
        </w:rPr>
      </w:pPr>
    </w:p>
    <w:p w14:paraId="67D61072" w14:textId="77777777" w:rsidR="00D86087" w:rsidRPr="00702891" w:rsidRDefault="00D86087" w:rsidP="00D86087">
      <w:pPr>
        <w:tabs>
          <w:tab w:val="center" w:pos="4320"/>
          <w:tab w:val="right" w:pos="8640"/>
        </w:tabs>
        <w:spacing w:after="80" w:line="240" w:lineRule="auto"/>
        <w:ind w:left="-709" w:right="-501"/>
        <w:rPr>
          <w:rFonts w:ascii="Calibri" w:hAnsi="Calibri" w:cs="Calibri"/>
          <w:b/>
          <w:bCs/>
          <w:color w:val="000000"/>
          <w:sz w:val="18"/>
          <w:szCs w:val="18"/>
          <w:u w:val="single"/>
          <w:lang w:val="el-GR"/>
        </w:rPr>
      </w:pPr>
      <w:r w:rsidRPr="002333EC">
        <w:rPr>
          <w:rFonts w:ascii="Arial" w:hAnsi="Arial" w:cs="Arial"/>
          <w:b/>
          <w:color w:val="000000"/>
          <w:sz w:val="19"/>
          <w:lang w:val="el-GR"/>
        </w:rPr>
        <w:t>Δηλώσεις Οικονομικής Προσφοράς</w:t>
      </w:r>
    </w:p>
    <w:p w14:paraId="1A41CFE4" w14:textId="77777777" w:rsidR="00D86087" w:rsidRPr="00702891" w:rsidRDefault="00D86087" w:rsidP="00D86087">
      <w:pPr>
        <w:tabs>
          <w:tab w:val="center" w:pos="4320"/>
          <w:tab w:val="right" w:pos="8640"/>
        </w:tabs>
        <w:spacing w:after="0" w:line="240" w:lineRule="auto"/>
        <w:ind w:left="-709" w:right="-501"/>
        <w:rPr>
          <w:rFonts w:ascii="Calibri" w:hAnsi="Calibri" w:cs="Calibri"/>
          <w:color w:val="000000"/>
          <w:sz w:val="18"/>
          <w:szCs w:val="18"/>
          <w:lang w:val="el-GR"/>
        </w:rPr>
      </w:pPr>
    </w:p>
    <w:p w14:paraId="69D11593" w14:textId="77777777" w:rsidR="00D86087" w:rsidRPr="002333EC" w:rsidRDefault="00D86087" w:rsidP="00D86087">
      <w:pPr>
        <w:tabs>
          <w:tab w:val="center" w:pos="4320"/>
          <w:tab w:val="right" w:pos="8640"/>
        </w:tabs>
        <w:spacing w:after="0" w:line="240" w:lineRule="auto"/>
        <w:jc w:val="both"/>
        <w:rPr>
          <w:rFonts w:ascii="Calibri" w:hAnsi="Calibri" w:cs="Calibri"/>
          <w:color w:val="000000"/>
          <w:sz w:val="18"/>
          <w:szCs w:val="18"/>
          <w:lang w:val="el-GR"/>
        </w:rPr>
      </w:pPr>
      <w:r w:rsidRPr="002333EC">
        <w:rPr>
          <w:rFonts w:ascii="Arial" w:hAnsi="Arial" w:cs="Arial"/>
          <w:color w:val="000000"/>
          <w:sz w:val="17"/>
          <w:lang w:val="el-GR"/>
        </w:rPr>
        <w:t>1. Ο οικονομικός φορέας δηλώνει ότι έχει λάβει πλήρη γνώση των χώρων εκτέλεσης των υπηρεσιών στα κτίρια 72, 41 και 51, της υφιστάμενης κατάστασης των οκτώ (8) θαλάμων βαφής, των συστημάτων απαγωγής, των φτερωτών και των καμινάδων, καθώς και όλων των συνθηκών εκτέλεσης της σύμβασης.</w:t>
      </w:r>
    </w:p>
    <w:p w14:paraId="153587A4" w14:textId="77777777" w:rsidR="00D86087" w:rsidRPr="002333EC" w:rsidRDefault="00D86087" w:rsidP="00D86087">
      <w:pPr>
        <w:tabs>
          <w:tab w:val="center" w:pos="4320"/>
          <w:tab w:val="right" w:pos="8640"/>
        </w:tabs>
        <w:spacing w:after="0" w:line="240" w:lineRule="auto"/>
        <w:jc w:val="both"/>
        <w:rPr>
          <w:rFonts w:ascii="Calibri" w:hAnsi="Calibri" w:cs="Calibri"/>
          <w:color w:val="000000"/>
          <w:sz w:val="18"/>
          <w:szCs w:val="18"/>
          <w:lang w:val="el-GR"/>
        </w:rPr>
      </w:pPr>
      <w:r w:rsidRPr="002333EC">
        <w:rPr>
          <w:rFonts w:ascii="Arial" w:hAnsi="Arial" w:cs="Arial"/>
          <w:color w:val="000000"/>
          <w:sz w:val="17"/>
          <w:lang w:val="el-GR"/>
        </w:rPr>
        <w:t xml:space="preserve">2. Στις προσφερόμενες τιμές περιλαμβάνονται όλες οι απαιτούμενες εργασίες, υλικά, </w:t>
      </w:r>
      <w:proofErr w:type="spellStart"/>
      <w:r w:rsidRPr="002333EC">
        <w:rPr>
          <w:rFonts w:ascii="Arial" w:hAnsi="Arial" w:cs="Arial"/>
          <w:color w:val="000000"/>
          <w:sz w:val="17"/>
          <w:lang w:val="el-GR"/>
        </w:rPr>
        <w:t>μικροϋλικά</w:t>
      </w:r>
      <w:proofErr w:type="spellEnd"/>
      <w:r w:rsidRPr="002333EC">
        <w:rPr>
          <w:rFonts w:ascii="Arial" w:hAnsi="Arial" w:cs="Arial"/>
          <w:color w:val="000000"/>
          <w:sz w:val="17"/>
          <w:lang w:val="el-GR"/>
        </w:rPr>
        <w:t xml:space="preserve">, μέσα ατομικής προστασίας, εξοπλισμός, μετακινήσεις, προσωπικό, διάνοιξη θυρίδων όπου απαιτείται, η ειδική απεγκατάσταση και επανεγκατάσταση του συστήματος κινητήρα-φτερωτής του </w:t>
      </w:r>
      <w:r>
        <w:rPr>
          <w:rFonts w:ascii="Arial" w:hAnsi="Arial" w:cs="Arial"/>
          <w:color w:val="000000"/>
          <w:sz w:val="17"/>
        </w:rPr>
        <w:t>booth</w:t>
      </w:r>
      <w:r w:rsidRPr="002333EC">
        <w:rPr>
          <w:rFonts w:ascii="Arial" w:hAnsi="Arial" w:cs="Arial"/>
          <w:color w:val="000000"/>
          <w:sz w:val="17"/>
          <w:lang w:val="el-GR"/>
        </w:rPr>
        <w:t xml:space="preserve"> ΕΑΒ 145441, η περισυλλογή και απομάκρυνση υπολειμμάτων, καθώς και κάθε άλλη σχετική δαπάνη για την πλήρη και έντεχνη παροχή των υπηρεσιών.</w:t>
      </w:r>
    </w:p>
    <w:p w14:paraId="41A14CE2" w14:textId="77777777" w:rsidR="00D86087" w:rsidRPr="002333EC" w:rsidRDefault="00D86087" w:rsidP="00D86087">
      <w:pPr>
        <w:tabs>
          <w:tab w:val="center" w:pos="4320"/>
          <w:tab w:val="right" w:pos="8640"/>
        </w:tabs>
        <w:spacing w:after="0" w:line="240" w:lineRule="auto"/>
        <w:jc w:val="both"/>
        <w:rPr>
          <w:rFonts w:ascii="Calibri" w:hAnsi="Calibri" w:cs="Calibri"/>
          <w:color w:val="000000"/>
          <w:sz w:val="18"/>
          <w:szCs w:val="18"/>
          <w:lang w:val="el-GR"/>
        </w:rPr>
      </w:pPr>
      <w:r w:rsidRPr="002333EC">
        <w:rPr>
          <w:rFonts w:ascii="Arial" w:hAnsi="Arial" w:cs="Arial"/>
          <w:color w:val="000000"/>
          <w:sz w:val="17"/>
          <w:lang w:val="el-GR"/>
        </w:rPr>
        <w:t>3. Χρόνος έναρξης των υπηρεσιών και ολοκλήρωσης κάθε προγραμματισμένης επίσκεψης: ........................................................................................................................</w:t>
      </w:r>
    </w:p>
    <w:p w14:paraId="640F5DAE" w14:textId="77777777" w:rsidR="00D86087" w:rsidRPr="002333EC" w:rsidRDefault="00D86087" w:rsidP="00D86087">
      <w:pPr>
        <w:tabs>
          <w:tab w:val="center" w:pos="4320"/>
          <w:tab w:val="right" w:pos="8640"/>
        </w:tabs>
        <w:spacing w:after="0" w:line="240" w:lineRule="auto"/>
        <w:jc w:val="both"/>
        <w:rPr>
          <w:rFonts w:ascii="Calibri" w:hAnsi="Calibri" w:cs="Calibri"/>
          <w:color w:val="000000"/>
          <w:sz w:val="18"/>
          <w:szCs w:val="18"/>
          <w:lang w:val="el-GR"/>
        </w:rPr>
      </w:pPr>
      <w:r w:rsidRPr="002333EC">
        <w:rPr>
          <w:rFonts w:ascii="Arial" w:hAnsi="Arial" w:cs="Arial"/>
          <w:color w:val="000000"/>
          <w:sz w:val="17"/>
          <w:lang w:val="el-GR"/>
        </w:rPr>
        <w:t>4. Οι προσφερόμενες τιμές είναι σταθερές και δεν αναπροσαρμόζονται καθ’ όλη τη διάρκεια της σύμβασης.</w:t>
      </w:r>
    </w:p>
    <w:p w14:paraId="3C89C569" w14:textId="77777777" w:rsidR="00D86087" w:rsidRPr="002333EC" w:rsidRDefault="00D86087" w:rsidP="00D86087">
      <w:pPr>
        <w:spacing w:line="240" w:lineRule="auto"/>
        <w:jc w:val="both"/>
        <w:rPr>
          <w:rFonts w:ascii="Calibri" w:hAnsi="Calibri" w:cs="Calibri"/>
          <w:color w:val="000000"/>
          <w:sz w:val="18"/>
          <w:szCs w:val="18"/>
          <w:lang w:val="el-GR"/>
        </w:rPr>
      </w:pPr>
      <w:r w:rsidRPr="002333EC">
        <w:rPr>
          <w:rFonts w:ascii="Arial" w:hAnsi="Arial" w:cs="Arial"/>
          <w:color w:val="000000"/>
          <w:sz w:val="17"/>
          <w:lang w:val="el-GR"/>
        </w:rPr>
        <w:t>5. Όρος πληρωμής: Η ΕΑΒ Α.Ε. προβλέπει εξόφληση εντός εξήντα (60) ημερών από την παραλαβή του τιμολογίου, υπό τις προϋποθέσεις της Πρόσκλησης. Τυχόν διαφορετικός προτεινόμενος όρος: ........................................................................................................................</w:t>
      </w:r>
    </w:p>
    <w:p w14:paraId="0C6727E3" w14:textId="77777777" w:rsidR="00D86087" w:rsidRPr="002333EC" w:rsidRDefault="00D86087" w:rsidP="00D86087">
      <w:pPr>
        <w:tabs>
          <w:tab w:val="center" w:pos="4320"/>
          <w:tab w:val="right" w:pos="8640"/>
        </w:tabs>
        <w:spacing w:after="0" w:line="240" w:lineRule="auto"/>
        <w:jc w:val="both"/>
        <w:rPr>
          <w:rFonts w:ascii="Calibri" w:hAnsi="Calibri" w:cs="Calibri"/>
          <w:color w:val="000000"/>
          <w:sz w:val="18"/>
          <w:szCs w:val="18"/>
          <w:lang w:val="el-GR"/>
        </w:rPr>
      </w:pPr>
      <w:r w:rsidRPr="002333EC">
        <w:rPr>
          <w:rFonts w:ascii="Arial" w:hAnsi="Arial" w:cs="Arial"/>
          <w:color w:val="000000"/>
          <w:sz w:val="17"/>
          <w:lang w:val="el-GR"/>
        </w:rPr>
        <w:t>6. Η οικονομική προσφορά ισχύει για εξήντα (60) ημέρες, αρχής γενομένης από την επομένη της καταληκτικής ημερομηνίας υποβολής προσφορών.</w:t>
      </w:r>
    </w:p>
    <w:p w14:paraId="6C71E1AA" w14:textId="77777777" w:rsidR="00D86087" w:rsidRPr="002333EC" w:rsidRDefault="00D86087" w:rsidP="00D86087">
      <w:pPr>
        <w:tabs>
          <w:tab w:val="center" w:pos="4320"/>
          <w:tab w:val="right" w:pos="8640"/>
        </w:tabs>
        <w:spacing w:after="0" w:line="240" w:lineRule="auto"/>
        <w:jc w:val="both"/>
        <w:rPr>
          <w:rFonts w:ascii="Calibri" w:hAnsi="Calibri" w:cs="Calibri"/>
          <w:color w:val="000000"/>
          <w:sz w:val="18"/>
          <w:szCs w:val="18"/>
          <w:lang w:val="el-GR"/>
        </w:rPr>
      </w:pPr>
      <w:r w:rsidRPr="002333EC">
        <w:rPr>
          <w:rFonts w:ascii="Arial" w:hAnsi="Arial" w:cs="Arial"/>
          <w:color w:val="000000"/>
          <w:sz w:val="17"/>
          <w:lang w:val="el-GR"/>
        </w:rPr>
        <w:t>7. Στο προσφερόμενο τίμημα δεν συμπεριλαμβάνεται ο αναλογών ΦΠΑ.</w:t>
      </w:r>
    </w:p>
    <w:p w14:paraId="67EB2B6B" w14:textId="77777777" w:rsidR="00D86087" w:rsidRPr="002333EC" w:rsidRDefault="00D86087" w:rsidP="00D86087">
      <w:pPr>
        <w:tabs>
          <w:tab w:val="center" w:pos="-284"/>
          <w:tab w:val="right" w:pos="8640"/>
        </w:tabs>
        <w:spacing w:after="0" w:line="240" w:lineRule="auto"/>
        <w:jc w:val="both"/>
        <w:rPr>
          <w:rFonts w:ascii="Calibri" w:hAnsi="Calibri" w:cs="Calibri"/>
          <w:color w:val="000000"/>
          <w:sz w:val="18"/>
          <w:szCs w:val="18"/>
          <w:lang w:val="el-GR"/>
        </w:rPr>
      </w:pPr>
      <w:r w:rsidRPr="002333EC">
        <w:rPr>
          <w:rFonts w:ascii="Arial" w:hAnsi="Arial" w:cs="Arial"/>
          <w:color w:val="000000"/>
          <w:sz w:val="17"/>
          <w:lang w:val="el-GR"/>
        </w:rPr>
        <w:t>8. Ο οικονομικός φορέας δηλώνει ότι έχει συμπεριλάβει στην προσφορά του κάθε δαπάνη που απαιτείται για την πλήρη, ασφαλή και προσήκουσα εκτέλεση των υπηρεσιών, συμπεριλαμβανομένης της φωτογραφικής τεκμηρίωσης πριν και μετά τον καθαρισμό και της βεβαίωσης επαναφοράς κάθε μονάδας στην αρχική κατάσταση.</w:t>
      </w:r>
    </w:p>
    <w:p w14:paraId="43EDA108" w14:textId="0E4351C8" w:rsidR="00D86087" w:rsidRPr="002333EC" w:rsidRDefault="00D86087" w:rsidP="00D86087">
      <w:pPr>
        <w:tabs>
          <w:tab w:val="center" w:pos="-284"/>
          <w:tab w:val="right" w:pos="8640"/>
        </w:tabs>
        <w:spacing w:after="0" w:line="240" w:lineRule="auto"/>
        <w:jc w:val="both"/>
        <w:rPr>
          <w:rFonts w:ascii="Calibri" w:hAnsi="Calibri" w:cs="Calibri"/>
          <w:color w:val="000000"/>
          <w:sz w:val="18"/>
          <w:szCs w:val="18"/>
          <w:lang w:val="el-GR"/>
        </w:rPr>
      </w:pPr>
      <w:r w:rsidRPr="002333EC">
        <w:rPr>
          <w:rFonts w:ascii="Arial" w:hAnsi="Arial" w:cs="Arial"/>
          <w:color w:val="000000"/>
          <w:sz w:val="17"/>
          <w:lang w:val="el-GR"/>
        </w:rPr>
        <w:t>9. Η προσφορά είναι πλήρως σύμφωνη με όλους τους όρους της Πρόσκλησης Υποβολής Προσφορών και των Τεχνικών Προδιαγραφών</w:t>
      </w:r>
      <w:r w:rsidR="002333EC">
        <w:rPr>
          <w:rFonts w:ascii="Arial" w:hAnsi="Arial" w:cs="Arial"/>
          <w:color w:val="000000"/>
          <w:sz w:val="17"/>
          <w:lang w:val="el-GR"/>
        </w:rPr>
        <w:t>.</w:t>
      </w:r>
    </w:p>
    <w:sectPr w:rsidR="00D86087" w:rsidRPr="002333EC" w:rsidSect="00D86087">
      <w:headerReference w:type="default" r:id="rId8"/>
      <w:pgSz w:w="16838" w:h="11906" w:orient="landscape"/>
      <w:pgMar w:top="2552" w:right="1440" w:bottom="1276" w:left="1440" w:header="567" w:footer="18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E8915" w14:textId="77777777" w:rsidR="009D4ACB" w:rsidRDefault="009D4ACB" w:rsidP="000521DD">
      <w:pPr>
        <w:spacing w:after="0" w:line="240" w:lineRule="auto"/>
      </w:pPr>
      <w:r>
        <w:separator/>
      </w:r>
    </w:p>
  </w:endnote>
  <w:endnote w:type="continuationSeparator" w:id="0">
    <w:p w14:paraId="7CC587E0" w14:textId="77777777" w:rsidR="009D4ACB" w:rsidRDefault="009D4ACB" w:rsidP="00052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4FEA5" w14:textId="77777777" w:rsidR="009D4ACB" w:rsidRDefault="009D4ACB" w:rsidP="000521DD">
      <w:pPr>
        <w:spacing w:after="0" w:line="240" w:lineRule="auto"/>
      </w:pPr>
      <w:r>
        <w:separator/>
      </w:r>
    </w:p>
  </w:footnote>
  <w:footnote w:type="continuationSeparator" w:id="0">
    <w:p w14:paraId="0023E8CA" w14:textId="77777777" w:rsidR="009D4ACB" w:rsidRDefault="009D4ACB" w:rsidP="00052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09944" w14:textId="77777777" w:rsidR="00702891" w:rsidRPr="00702891" w:rsidRDefault="00702891" w:rsidP="00702891">
    <w:pPr>
      <w:pBdr>
        <w:top w:val="single" w:sz="4" w:space="1" w:color="auto"/>
        <w:left w:val="single" w:sz="4" w:space="4" w:color="auto"/>
        <w:bottom w:val="single" w:sz="4" w:space="1" w:color="auto"/>
        <w:right w:val="single" w:sz="4" w:space="4" w:color="auto"/>
      </w:pBdr>
      <w:shd w:val="pct15" w:color="auto" w:fill="FFFFFF"/>
      <w:jc w:val="center"/>
      <w:rPr>
        <w:b/>
        <w:sz w:val="32"/>
        <w:szCs w:val="32"/>
        <w:lang w:val="el-GR"/>
      </w:rPr>
    </w:pPr>
    <w:r w:rsidRPr="009B2928">
      <w:rPr>
        <w:sz w:val="32"/>
        <w:szCs w:val="32"/>
      </w:rPr>
      <w:object w:dxaOrig="870" w:dyaOrig="645" w14:anchorId="16746F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32.25pt" fillcolor="window">
          <v:imagedata r:id="rId1" o:title=""/>
        </v:shape>
        <o:OLEObject Type="Embed" ProgID="CDraw5" ShapeID="_x0000_i1025" DrawAspect="Content" ObjectID="_1853384944" r:id="rId2"/>
      </w:object>
    </w:r>
    <w:r w:rsidRPr="00702891">
      <w:rPr>
        <w:b/>
        <w:sz w:val="32"/>
        <w:szCs w:val="32"/>
        <w:lang w:val="el-GR"/>
      </w:rPr>
      <w:t xml:space="preserve">  ΕΛΛΗΝΙΚΗ ΑΕΡΟΠΟΡΙΚΗ ΒΙΟΜΗΧΑΝΙΑ Α.Ε.</w:t>
    </w:r>
  </w:p>
  <w:p w14:paraId="4B14950D" w14:textId="77777777" w:rsidR="00702891" w:rsidRPr="002C67CA" w:rsidRDefault="00702891" w:rsidP="00702891">
    <w:pPr>
      <w:pStyle w:val="Caption"/>
      <w:pBdr>
        <w:top w:val="single" w:sz="4" w:space="1" w:color="auto"/>
        <w:left w:val="single" w:sz="4" w:space="4" w:color="auto"/>
        <w:bottom w:val="single" w:sz="4" w:space="1" w:color="auto"/>
        <w:right w:val="single" w:sz="4" w:space="4" w:color="auto"/>
      </w:pBdr>
      <w:shd w:val="pct15" w:color="auto" w:fill="FFFFFF"/>
      <w:tabs>
        <w:tab w:val="center" w:pos="4989"/>
        <w:tab w:val="left" w:pos="6765"/>
      </w:tabs>
      <w:jc w:val="center"/>
      <w:rPr>
        <w:sz w:val="32"/>
        <w:szCs w:val="32"/>
        <w:lang w:val="el-GR"/>
      </w:rPr>
    </w:pPr>
    <w:r w:rsidRPr="002333EC">
      <w:rPr>
        <w:rFonts w:ascii="Arial" w:hAnsi="Arial" w:cs="Arial"/>
        <w:color w:val="000000"/>
        <w:sz w:val="30"/>
        <w:lang w:val="el-GR"/>
      </w:rPr>
      <w:t>«ΠΑΡΑΡΤΗΜΑ Β - ΥΠΟΔΕΙΓΜΑ ΟΙΚΟΝΟΜΙΚΗΣ ΠΡΟΣΦΟΡΑΣ»</w:t>
    </w:r>
  </w:p>
  <w:p w14:paraId="6FA6FB45" w14:textId="6EA5D9F3" w:rsidR="00702891" w:rsidRPr="006A72D0" w:rsidRDefault="002333EC" w:rsidP="00702891">
    <w:pPr>
      <w:pBdr>
        <w:top w:val="single" w:sz="4" w:space="1" w:color="auto"/>
        <w:left w:val="single" w:sz="4" w:space="4" w:color="auto"/>
        <w:bottom w:val="single" w:sz="4" w:space="1" w:color="auto"/>
        <w:right w:val="single" w:sz="4" w:space="4" w:color="auto"/>
      </w:pBdr>
      <w:shd w:val="pct15" w:color="auto" w:fill="FFFFFF"/>
      <w:jc w:val="center"/>
      <w:rPr>
        <w:sz w:val="16"/>
        <w:szCs w:val="16"/>
        <w:lang w:val="el-GR"/>
      </w:rPr>
    </w:pPr>
    <w:r>
      <w:rPr>
        <w:rFonts w:ascii="Arial" w:hAnsi="Arial" w:cs="Arial"/>
        <w:color w:val="000000"/>
        <w:sz w:val="13"/>
        <w:lang w:val="el-GR"/>
      </w:rPr>
      <w:t>ΠΥΠ</w:t>
    </w:r>
    <w:r w:rsidRPr="002333EC">
      <w:rPr>
        <w:rFonts w:ascii="Arial" w:hAnsi="Arial" w:cs="Arial"/>
        <w:color w:val="000000"/>
        <w:sz w:val="13"/>
        <w:lang w:val="el-GR"/>
      </w:rPr>
      <w:t>:</w:t>
    </w:r>
    <w:r w:rsidR="00702891" w:rsidRPr="002333EC">
      <w:rPr>
        <w:rFonts w:ascii="Arial" w:hAnsi="Arial" w:cs="Arial"/>
        <w:color w:val="000000"/>
        <w:sz w:val="13"/>
        <w:lang w:val="el-GR"/>
      </w:rPr>
      <w:t xml:space="preserve"> </w:t>
    </w:r>
    <w:r w:rsidRPr="002333EC">
      <w:rPr>
        <w:rFonts w:ascii="Arial" w:hAnsi="Arial" w:cs="Arial"/>
        <w:color w:val="000000"/>
        <w:sz w:val="13"/>
        <w:lang w:val="el-GR"/>
      </w:rPr>
      <w:t>ΠΑΡΟΧΗ ΥΠΗΡΕΣΙΩΝ ΠΕΡΙΟΔΙΚΟΥ ΚΑΘΑΡΙΣΜΟΥ ΘΑΛΑΜΩΝ ΒΑΦΗΣ, ΣΥΣΤΗΜΑΤΩΝ ΑΠΑΓΩΓΗΣ ΚΑΙ ΚΑΜΙΝΑΔΩΝ</w:t>
    </w:r>
    <w:r w:rsidR="00702891" w:rsidRPr="002333EC">
      <w:rPr>
        <w:rFonts w:ascii="Arial" w:hAnsi="Arial" w:cs="Arial"/>
        <w:color w:val="000000"/>
        <w:sz w:val="13"/>
        <w:lang w:val="el-GR"/>
      </w:rPr>
      <w:t xml:space="preserve">/ Αρ. </w:t>
    </w:r>
    <w:proofErr w:type="spellStart"/>
    <w:r w:rsidR="00702891" w:rsidRPr="002333EC">
      <w:rPr>
        <w:rFonts w:ascii="Arial" w:hAnsi="Arial" w:cs="Arial"/>
        <w:color w:val="000000"/>
        <w:sz w:val="13"/>
        <w:lang w:val="el-GR"/>
      </w:rPr>
      <w:t>Πρωτ</w:t>
    </w:r>
    <w:proofErr w:type="spellEnd"/>
    <w:r w:rsidR="00702891" w:rsidRPr="002333EC">
      <w:rPr>
        <w:rFonts w:ascii="Arial" w:hAnsi="Arial" w:cs="Arial"/>
        <w:color w:val="000000"/>
        <w:sz w:val="13"/>
        <w:lang w:val="el-GR"/>
      </w:rPr>
      <w:t xml:space="preserve">.: </w:t>
    </w:r>
    <w:r w:rsidRPr="002333EC">
      <w:rPr>
        <w:rFonts w:ascii="Arial" w:hAnsi="Arial" w:cs="Arial"/>
        <w:b/>
        <w:sz w:val="13"/>
      </w:rPr>
      <w:t>2400-2026-10-1125</w:t>
    </w:r>
  </w:p>
  <w:p w14:paraId="74028751" w14:textId="77777777" w:rsidR="000521DD" w:rsidRPr="00810C05" w:rsidRDefault="000521DD" w:rsidP="00702891">
    <w:pPr>
      <w:pStyle w:val="Header"/>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45689"/>
    <w:multiLevelType w:val="hybridMultilevel"/>
    <w:tmpl w:val="0DA829A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DFD5D8D"/>
    <w:multiLevelType w:val="multilevel"/>
    <w:tmpl w:val="74E4A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1DD"/>
    <w:rsid w:val="000264C2"/>
    <w:rsid w:val="000276B2"/>
    <w:rsid w:val="000458DC"/>
    <w:rsid w:val="000521DD"/>
    <w:rsid w:val="00056A88"/>
    <w:rsid w:val="00075A07"/>
    <w:rsid w:val="00085DD4"/>
    <w:rsid w:val="0009061E"/>
    <w:rsid w:val="00107884"/>
    <w:rsid w:val="00113ED9"/>
    <w:rsid w:val="00121BC1"/>
    <w:rsid w:val="0012250B"/>
    <w:rsid w:val="0013268C"/>
    <w:rsid w:val="00132979"/>
    <w:rsid w:val="00157674"/>
    <w:rsid w:val="00157756"/>
    <w:rsid w:val="00166685"/>
    <w:rsid w:val="001D35D7"/>
    <w:rsid w:val="001D5B16"/>
    <w:rsid w:val="001D5B1F"/>
    <w:rsid w:val="001E7A46"/>
    <w:rsid w:val="0022742D"/>
    <w:rsid w:val="00232B60"/>
    <w:rsid w:val="002333EC"/>
    <w:rsid w:val="00274197"/>
    <w:rsid w:val="00276A5F"/>
    <w:rsid w:val="00283758"/>
    <w:rsid w:val="00283BC4"/>
    <w:rsid w:val="002A6E3C"/>
    <w:rsid w:val="002E22E2"/>
    <w:rsid w:val="003232CF"/>
    <w:rsid w:val="003B1DAF"/>
    <w:rsid w:val="003C1ED6"/>
    <w:rsid w:val="003D0115"/>
    <w:rsid w:val="00425662"/>
    <w:rsid w:val="00464CB8"/>
    <w:rsid w:val="004769BE"/>
    <w:rsid w:val="00480DA4"/>
    <w:rsid w:val="004A06F7"/>
    <w:rsid w:val="004C5DA9"/>
    <w:rsid w:val="004D0A05"/>
    <w:rsid w:val="005170E6"/>
    <w:rsid w:val="00524AAC"/>
    <w:rsid w:val="00530139"/>
    <w:rsid w:val="00534108"/>
    <w:rsid w:val="00574D22"/>
    <w:rsid w:val="005823A8"/>
    <w:rsid w:val="005B12C1"/>
    <w:rsid w:val="005B5963"/>
    <w:rsid w:val="005E529B"/>
    <w:rsid w:val="00613737"/>
    <w:rsid w:val="00672991"/>
    <w:rsid w:val="00674D4A"/>
    <w:rsid w:val="006A3BD8"/>
    <w:rsid w:val="006A72D0"/>
    <w:rsid w:val="006E21BE"/>
    <w:rsid w:val="00702891"/>
    <w:rsid w:val="0076475B"/>
    <w:rsid w:val="007E4EEF"/>
    <w:rsid w:val="008018CF"/>
    <w:rsid w:val="00805221"/>
    <w:rsid w:val="00810C05"/>
    <w:rsid w:val="00824D67"/>
    <w:rsid w:val="008304C5"/>
    <w:rsid w:val="00872090"/>
    <w:rsid w:val="00885C2C"/>
    <w:rsid w:val="008E42BD"/>
    <w:rsid w:val="008F672C"/>
    <w:rsid w:val="00960BD7"/>
    <w:rsid w:val="009745FA"/>
    <w:rsid w:val="00985700"/>
    <w:rsid w:val="009952CD"/>
    <w:rsid w:val="009B6C18"/>
    <w:rsid w:val="009D4ACB"/>
    <w:rsid w:val="00A06B0F"/>
    <w:rsid w:val="00A11456"/>
    <w:rsid w:val="00A11590"/>
    <w:rsid w:val="00A9066B"/>
    <w:rsid w:val="00AB73EF"/>
    <w:rsid w:val="00AC70C2"/>
    <w:rsid w:val="00B01845"/>
    <w:rsid w:val="00B1027B"/>
    <w:rsid w:val="00B37D90"/>
    <w:rsid w:val="00B80D77"/>
    <w:rsid w:val="00BA1FBE"/>
    <w:rsid w:val="00BB20CE"/>
    <w:rsid w:val="00BE7A73"/>
    <w:rsid w:val="00C0403A"/>
    <w:rsid w:val="00C53DF1"/>
    <w:rsid w:val="00CC5AC7"/>
    <w:rsid w:val="00CD07D3"/>
    <w:rsid w:val="00CF0DE3"/>
    <w:rsid w:val="00CF1878"/>
    <w:rsid w:val="00D258E1"/>
    <w:rsid w:val="00D33925"/>
    <w:rsid w:val="00D432BB"/>
    <w:rsid w:val="00D549BD"/>
    <w:rsid w:val="00D5769E"/>
    <w:rsid w:val="00D86087"/>
    <w:rsid w:val="00DA73D5"/>
    <w:rsid w:val="00DC3FE5"/>
    <w:rsid w:val="00DD0D91"/>
    <w:rsid w:val="00DE5B44"/>
    <w:rsid w:val="00DF1E1A"/>
    <w:rsid w:val="00E12845"/>
    <w:rsid w:val="00E72388"/>
    <w:rsid w:val="00E826F9"/>
    <w:rsid w:val="00E82AF7"/>
    <w:rsid w:val="00E85921"/>
    <w:rsid w:val="00E93A1F"/>
    <w:rsid w:val="00EC0482"/>
    <w:rsid w:val="00ED5193"/>
    <w:rsid w:val="00F042DF"/>
    <w:rsid w:val="00F22220"/>
    <w:rsid w:val="00F34E5F"/>
    <w:rsid w:val="00F5681A"/>
    <w:rsid w:val="00F6088D"/>
    <w:rsid w:val="00FD3FEB"/>
    <w:rsid w:val="00FE2F41"/>
    <w:rsid w:val="00FF21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7BF25"/>
  <w15:chartTrackingRefBased/>
  <w15:docId w15:val="{23FFF155-D44F-492C-92AD-229745206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1D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21DD"/>
    <w:pPr>
      <w:autoSpaceDE w:val="0"/>
      <w:autoSpaceDN w:val="0"/>
      <w:adjustRightInd w:val="0"/>
      <w:spacing w:after="0" w:line="240" w:lineRule="auto"/>
    </w:pPr>
    <w:rPr>
      <w:rFonts w:ascii="Arial" w:hAnsi="Arial" w:cs="Arial"/>
      <w:color w:val="000000"/>
      <w:sz w:val="24"/>
      <w:szCs w:val="24"/>
      <w:lang w:val="en-US"/>
    </w:rPr>
  </w:style>
  <w:style w:type="paragraph" w:styleId="Header">
    <w:name w:val="header"/>
    <w:basedOn w:val="Normal"/>
    <w:link w:val="HeaderChar"/>
    <w:uiPriority w:val="99"/>
    <w:unhideWhenUsed/>
    <w:rsid w:val="000521DD"/>
    <w:pPr>
      <w:tabs>
        <w:tab w:val="center" w:pos="4153"/>
        <w:tab w:val="right" w:pos="8306"/>
      </w:tabs>
      <w:spacing w:after="0" w:line="240" w:lineRule="auto"/>
    </w:pPr>
  </w:style>
  <w:style w:type="character" w:customStyle="1" w:styleId="HeaderChar">
    <w:name w:val="Header Char"/>
    <w:basedOn w:val="DefaultParagraphFont"/>
    <w:link w:val="Header"/>
    <w:uiPriority w:val="99"/>
    <w:rsid w:val="000521DD"/>
    <w:rPr>
      <w:lang w:val="en-US"/>
    </w:rPr>
  </w:style>
  <w:style w:type="paragraph" w:styleId="Footer">
    <w:name w:val="footer"/>
    <w:basedOn w:val="Normal"/>
    <w:link w:val="FooterChar"/>
    <w:uiPriority w:val="99"/>
    <w:unhideWhenUsed/>
    <w:rsid w:val="000521DD"/>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21DD"/>
    <w:rPr>
      <w:lang w:val="en-US"/>
    </w:rPr>
  </w:style>
  <w:style w:type="table" w:styleId="TableGrid">
    <w:name w:val="Table Grid"/>
    <w:basedOn w:val="TableNormal"/>
    <w:uiPriority w:val="39"/>
    <w:rsid w:val="00052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69BE"/>
    <w:rPr>
      <w:sz w:val="16"/>
      <w:szCs w:val="16"/>
    </w:rPr>
  </w:style>
  <w:style w:type="paragraph" w:styleId="CommentText">
    <w:name w:val="annotation text"/>
    <w:basedOn w:val="Normal"/>
    <w:link w:val="CommentTextChar"/>
    <w:uiPriority w:val="99"/>
    <w:semiHidden/>
    <w:unhideWhenUsed/>
    <w:rsid w:val="004769BE"/>
    <w:pPr>
      <w:spacing w:line="240" w:lineRule="auto"/>
    </w:pPr>
    <w:rPr>
      <w:sz w:val="20"/>
      <w:szCs w:val="20"/>
    </w:rPr>
  </w:style>
  <w:style w:type="character" w:customStyle="1" w:styleId="CommentTextChar">
    <w:name w:val="Comment Text Char"/>
    <w:basedOn w:val="DefaultParagraphFont"/>
    <w:link w:val="CommentText"/>
    <w:uiPriority w:val="99"/>
    <w:semiHidden/>
    <w:rsid w:val="004769BE"/>
    <w:rPr>
      <w:sz w:val="20"/>
      <w:szCs w:val="20"/>
      <w:lang w:val="en-US"/>
    </w:rPr>
  </w:style>
  <w:style w:type="paragraph" w:styleId="CommentSubject">
    <w:name w:val="annotation subject"/>
    <w:basedOn w:val="CommentText"/>
    <w:next w:val="CommentText"/>
    <w:link w:val="CommentSubjectChar"/>
    <w:uiPriority w:val="99"/>
    <w:semiHidden/>
    <w:unhideWhenUsed/>
    <w:rsid w:val="004769BE"/>
    <w:rPr>
      <w:b/>
      <w:bCs/>
    </w:rPr>
  </w:style>
  <w:style w:type="character" w:customStyle="1" w:styleId="CommentSubjectChar">
    <w:name w:val="Comment Subject Char"/>
    <w:basedOn w:val="CommentTextChar"/>
    <w:link w:val="CommentSubject"/>
    <w:uiPriority w:val="99"/>
    <w:semiHidden/>
    <w:rsid w:val="004769BE"/>
    <w:rPr>
      <w:b/>
      <w:bCs/>
      <w:sz w:val="20"/>
      <w:szCs w:val="20"/>
      <w:lang w:val="en-US"/>
    </w:rPr>
  </w:style>
  <w:style w:type="table" w:styleId="GridTable1Light">
    <w:name w:val="Grid Table 1 Light"/>
    <w:basedOn w:val="TableNormal"/>
    <w:uiPriority w:val="46"/>
    <w:rsid w:val="006729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semiHidden/>
    <w:unhideWhenUsed/>
    <w:qFormat/>
    <w:rsid w:val="00702891"/>
    <w:pPr>
      <w:spacing w:after="200" w:line="240" w:lineRule="auto"/>
    </w:pPr>
    <w:rPr>
      <w:rFonts w:eastAsiaTheme="minorEastAsia"/>
      <w:b/>
      <w:bCs/>
      <w:color w:val="5B9BD5" w:themeColor="accent1"/>
      <w:sz w:val="18"/>
      <w:szCs w:val="18"/>
    </w:rPr>
  </w:style>
  <w:style w:type="paragraph" w:styleId="ListParagraph">
    <w:name w:val="List Paragraph"/>
    <w:basedOn w:val="Normal"/>
    <w:link w:val="ListParagraphChar"/>
    <w:uiPriority w:val="34"/>
    <w:qFormat/>
    <w:rsid w:val="00702891"/>
    <w:pPr>
      <w:spacing w:after="200" w:line="276" w:lineRule="auto"/>
      <w:ind w:left="720"/>
      <w:contextualSpacing/>
    </w:pPr>
    <w:rPr>
      <w:rFonts w:eastAsiaTheme="minorEastAsia"/>
      <w:lang w:val="el-GR" w:eastAsia="el-GR"/>
    </w:rPr>
  </w:style>
  <w:style w:type="character" w:customStyle="1" w:styleId="ListParagraphChar">
    <w:name w:val="List Paragraph Char"/>
    <w:basedOn w:val="DefaultParagraphFont"/>
    <w:link w:val="ListParagraph"/>
    <w:uiPriority w:val="34"/>
    <w:rsid w:val="00702891"/>
    <w:rPr>
      <w:rFonts w:eastAsiaTheme="minorEastAsia"/>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22723">
      <w:bodyDiv w:val="1"/>
      <w:marLeft w:val="0"/>
      <w:marRight w:val="0"/>
      <w:marTop w:val="0"/>
      <w:marBottom w:val="0"/>
      <w:divBdr>
        <w:top w:val="none" w:sz="0" w:space="0" w:color="auto"/>
        <w:left w:val="none" w:sz="0" w:space="0" w:color="auto"/>
        <w:bottom w:val="none" w:sz="0" w:space="0" w:color="auto"/>
        <w:right w:val="none" w:sz="0" w:space="0" w:color="auto"/>
      </w:divBdr>
    </w:div>
    <w:div w:id="519928017">
      <w:bodyDiv w:val="1"/>
      <w:marLeft w:val="0"/>
      <w:marRight w:val="0"/>
      <w:marTop w:val="0"/>
      <w:marBottom w:val="0"/>
      <w:divBdr>
        <w:top w:val="none" w:sz="0" w:space="0" w:color="auto"/>
        <w:left w:val="none" w:sz="0" w:space="0" w:color="auto"/>
        <w:bottom w:val="none" w:sz="0" w:space="0" w:color="auto"/>
        <w:right w:val="none" w:sz="0" w:space="0" w:color="auto"/>
      </w:divBdr>
    </w:div>
    <w:div w:id="885458257">
      <w:bodyDiv w:val="1"/>
      <w:marLeft w:val="0"/>
      <w:marRight w:val="0"/>
      <w:marTop w:val="0"/>
      <w:marBottom w:val="0"/>
      <w:divBdr>
        <w:top w:val="none" w:sz="0" w:space="0" w:color="auto"/>
        <w:left w:val="none" w:sz="0" w:space="0" w:color="auto"/>
        <w:bottom w:val="none" w:sz="0" w:space="0" w:color="auto"/>
        <w:right w:val="none" w:sz="0" w:space="0" w:color="auto"/>
      </w:divBdr>
    </w:div>
    <w:div w:id="162014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258A-60EC-40FA-957D-9588CD578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659</Words>
  <Characters>3563</Characters>
  <Application>Microsoft Office Word</Application>
  <DocSecurity>0</DocSecurity>
  <Lines>29</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Παράρτημα Γ Υπόδειγμα Οικονομικής Προσφοράς Καθαρισμός Θαλάμων Βαφής και Καμινάδων</dc:title>
  <dc:subject>Περιοδικός έλεγχος και προληπτικός καθαρισμός θαλάμων βαφής και καμινάδων</dc:subject>
  <dc:creator>KOTSIOPOULOU Argiro</dc:creator>
  <cp:keywords/>
  <dc:description/>
  <cp:lastModifiedBy>PANAGIOTOPOULOS Athanasios</cp:lastModifiedBy>
  <cp:revision>8</cp:revision>
  <dcterms:created xsi:type="dcterms:W3CDTF">2025-07-11T09:08:00Z</dcterms:created>
  <dcterms:modified xsi:type="dcterms:W3CDTF">2026-10-13T05:23:00Z</dcterms:modified>
</cp:coreProperties>
</file>